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7A0" w:rsidRDefault="006C67A0" w:rsidP="006C67A0">
      <w:pPr>
        <w:pStyle w:val="Level1"/>
        <w:rPr>
          <w:rFonts w:ascii="Arial" w:hAnsi="Arial" w:cs="Arial"/>
          <w:webHidden/>
        </w:rPr>
      </w:pPr>
      <w:r>
        <w:rPr>
          <w:rFonts w:ascii="Arial" w:hAnsi="Arial" w:cs="Arial"/>
          <w:noProof/>
        </w:rPr>
        <w:drawing>
          <wp:inline distT="0" distB="0" distL="0" distR="0">
            <wp:extent cx="952500" cy="952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lnet_Skyline_header_square_mini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6C67A0" w:rsidRPr="008A12EA" w:rsidRDefault="006C67A0" w:rsidP="008A12EA">
      <w:pPr>
        <w:pStyle w:val="NoSpacing"/>
        <w:jc w:val="center"/>
        <w:rPr>
          <w:rFonts w:ascii="Arial" w:hAnsi="Arial" w:cs="Arial"/>
          <w:b/>
          <w:webHidden/>
          <w:sz w:val="36"/>
          <w:szCs w:val="36"/>
        </w:rPr>
      </w:pPr>
      <w:r w:rsidRPr="008A12EA">
        <w:rPr>
          <w:rFonts w:ascii="Arial" w:hAnsi="Arial" w:cs="Arial"/>
          <w:b/>
          <w:webHidden/>
          <w:sz w:val="36"/>
          <w:szCs w:val="36"/>
        </w:rPr>
        <w:t>Managing C</w:t>
      </w:r>
      <w:r w:rsidR="005C632C">
        <w:rPr>
          <w:rFonts w:ascii="Arial" w:hAnsi="Arial" w:cs="Arial"/>
          <w:b/>
          <w:webHidden/>
          <w:sz w:val="36"/>
          <w:szCs w:val="36"/>
        </w:rPr>
        <w:t>OUNTER</w:t>
      </w:r>
      <w:bookmarkStart w:id="0" w:name="_GoBack"/>
      <w:bookmarkEnd w:id="0"/>
      <w:r w:rsidRPr="008A12EA">
        <w:rPr>
          <w:rFonts w:ascii="Arial" w:hAnsi="Arial" w:cs="Arial"/>
          <w:b/>
          <w:webHidden/>
          <w:sz w:val="36"/>
          <w:szCs w:val="36"/>
        </w:rPr>
        <w:t>-Compliant Usage Data</w:t>
      </w:r>
    </w:p>
    <w:p w:rsidR="008A12EA" w:rsidRPr="008A12EA" w:rsidRDefault="008A12EA" w:rsidP="008A12EA">
      <w:pPr>
        <w:pStyle w:val="NoSpacing"/>
        <w:jc w:val="center"/>
        <w:rPr>
          <w:rFonts w:ascii="Arial" w:hAnsi="Arial" w:cs="Arial"/>
          <w:b/>
          <w:webHidden/>
        </w:rPr>
      </w:pPr>
      <w:r>
        <w:rPr>
          <w:rFonts w:ascii="Arial" w:hAnsi="Arial" w:cs="Arial"/>
          <w:b/>
          <w:webHidden/>
        </w:rPr>
        <w:t>DALNET Version</w:t>
      </w:r>
    </w:p>
    <w:p w:rsidR="006C67A0" w:rsidRDefault="001345F5" w:rsidP="006C67A0">
      <w:pPr>
        <w:pStyle w:val="Level1"/>
        <w:jc w:val="center"/>
        <w:rPr>
          <w:rFonts w:ascii="Arial" w:hAnsi="Arial" w:cs="Arial"/>
          <w:webHidden/>
          <w:sz w:val="24"/>
          <w:szCs w:val="24"/>
          <w:u w:val="none"/>
        </w:rPr>
      </w:pPr>
      <w:r>
        <w:rPr>
          <w:rFonts w:ascii="Arial" w:hAnsi="Arial" w:cs="Arial"/>
          <w:webHidden/>
          <w:sz w:val="24"/>
          <w:szCs w:val="24"/>
          <w:u w:val="none"/>
        </w:rPr>
        <w:t>7/20</w:t>
      </w:r>
      <w:r w:rsidR="006C67A0" w:rsidRPr="006C67A0">
        <w:rPr>
          <w:rFonts w:ascii="Arial" w:hAnsi="Arial" w:cs="Arial"/>
          <w:webHidden/>
          <w:sz w:val="24"/>
          <w:szCs w:val="24"/>
          <w:u w:val="none"/>
        </w:rPr>
        <w:t>/17</w:t>
      </w:r>
    </w:p>
    <w:p w:rsidR="006C67A0" w:rsidRPr="006C67A0" w:rsidRDefault="006C67A0" w:rsidP="006C67A0">
      <w:pPr>
        <w:pStyle w:val="Level1"/>
        <w:rPr>
          <w:rFonts w:ascii="Arial" w:hAnsi="Arial" w:cs="Arial"/>
          <w:webHidden/>
          <w:sz w:val="24"/>
          <w:szCs w:val="24"/>
          <w:u w:val="none"/>
        </w:rPr>
      </w:pPr>
      <w:r>
        <w:rPr>
          <w:rFonts w:ascii="Arial" w:hAnsi="Arial" w:cs="Arial"/>
          <w:webHidden/>
          <w:sz w:val="24"/>
          <w:szCs w:val="24"/>
          <w:u w:val="none"/>
        </w:rPr>
        <w:t>Table of Contents</w:t>
      </w:r>
    </w:p>
    <w:p w:rsidR="002408AC" w:rsidRDefault="003D0B45" w:rsidP="00B907D6">
      <w:pPr>
        <w:pStyle w:val="Level2"/>
        <w:rPr>
          <w:rFonts w:ascii="Arial" w:hAnsi="Arial" w:cs="Arial"/>
          <w:webHidden/>
        </w:rPr>
      </w:pPr>
      <w:r w:rsidRPr="00B907D6">
        <w:rPr>
          <w:rFonts w:ascii="Arial" w:hAnsi="Arial" w:cs="Arial"/>
          <w:webHidden/>
        </w:rPr>
        <w:t xml:space="preserve">Configuring Counter Subscribers    </w:t>
      </w:r>
      <w:r w:rsidR="006C67A0" w:rsidRPr="00B907D6">
        <w:rPr>
          <w:rFonts w:ascii="Arial" w:hAnsi="Arial" w:cs="Arial"/>
          <w:webHidden/>
        </w:rPr>
        <w:t xml:space="preserve">                                                       </w:t>
      </w:r>
      <w:r w:rsidR="00B907D6" w:rsidRPr="00B907D6">
        <w:rPr>
          <w:rFonts w:ascii="Arial" w:hAnsi="Arial" w:cs="Arial"/>
          <w:webHidden/>
        </w:rPr>
        <w:t xml:space="preserve">    </w:t>
      </w:r>
      <w:r w:rsidR="00BA4BFB">
        <w:rPr>
          <w:rFonts w:ascii="Arial" w:hAnsi="Arial" w:cs="Arial"/>
          <w:webHidden/>
        </w:rPr>
        <w:t xml:space="preserve">                           </w:t>
      </w:r>
      <w:r w:rsidR="00B907D6" w:rsidRPr="00B907D6">
        <w:rPr>
          <w:rFonts w:ascii="Arial" w:hAnsi="Arial" w:cs="Arial"/>
          <w:webHidden/>
        </w:rPr>
        <w:t xml:space="preserve">   1-2</w:t>
      </w:r>
      <w:r w:rsidRPr="00B907D6">
        <w:rPr>
          <w:rFonts w:ascii="Arial" w:hAnsi="Arial" w:cs="Arial"/>
          <w:webHidden/>
        </w:rPr>
        <w:t xml:space="preserve">  </w:t>
      </w:r>
    </w:p>
    <w:p w:rsidR="00197B60" w:rsidRPr="00B907D6" w:rsidRDefault="003D0B45" w:rsidP="00B907D6">
      <w:pPr>
        <w:pStyle w:val="Level2"/>
        <w:rPr>
          <w:rFonts w:ascii="Arial" w:hAnsi="Arial" w:cs="Arial"/>
        </w:rPr>
      </w:pPr>
      <w:r w:rsidRPr="00B907D6">
        <w:rPr>
          <w:rFonts w:ascii="Arial" w:hAnsi="Arial" w:cs="Arial"/>
          <w:webHidden/>
        </w:rPr>
        <w:t xml:space="preserve">                                                                                          </w:t>
      </w:r>
    </w:p>
    <w:p w:rsidR="00197B60" w:rsidRDefault="003973FB" w:rsidP="00197B60">
      <w:pPr>
        <w:pStyle w:val="Level2"/>
        <w:rPr>
          <w:rFonts w:ascii="Arial" w:hAnsi="Arial" w:cs="Arial"/>
          <w:webHidden/>
        </w:rPr>
      </w:pPr>
      <w:r w:rsidRPr="00B907D6">
        <w:rPr>
          <w:rFonts w:ascii="Arial" w:hAnsi="Arial" w:cs="Arial"/>
          <w:webHidden/>
        </w:rPr>
        <w:t>Managing SUSHI Accounts</w:t>
      </w:r>
      <w:r w:rsidR="00197B60" w:rsidRPr="00B907D6">
        <w:rPr>
          <w:rFonts w:ascii="Arial" w:hAnsi="Arial" w:cs="Arial"/>
          <w:webHidden/>
        </w:rPr>
        <w:tab/>
      </w:r>
      <w:r w:rsidR="00B907D6">
        <w:rPr>
          <w:rFonts w:ascii="Arial" w:hAnsi="Arial" w:cs="Arial"/>
          <w:webHidden/>
        </w:rPr>
        <w:t xml:space="preserve"> </w:t>
      </w:r>
      <w:r w:rsidR="00BA4BFB">
        <w:rPr>
          <w:rFonts w:ascii="Arial" w:hAnsi="Arial" w:cs="Arial"/>
          <w:webHidden/>
        </w:rPr>
        <w:t xml:space="preserve">   </w:t>
      </w:r>
      <w:r w:rsidRPr="00B907D6">
        <w:rPr>
          <w:rFonts w:ascii="Arial" w:hAnsi="Arial" w:cs="Arial"/>
          <w:webHidden/>
        </w:rPr>
        <w:t>3</w:t>
      </w:r>
      <w:r w:rsidR="00FF1E8A">
        <w:rPr>
          <w:rFonts w:ascii="Arial" w:hAnsi="Arial" w:cs="Arial"/>
          <w:webHidden/>
        </w:rPr>
        <w:t>-6</w:t>
      </w:r>
    </w:p>
    <w:p w:rsidR="002408AC" w:rsidRPr="00B907D6" w:rsidRDefault="002408AC" w:rsidP="00197B60">
      <w:pPr>
        <w:pStyle w:val="Level2"/>
        <w:rPr>
          <w:rFonts w:ascii="Arial" w:hAnsi="Arial" w:cs="Arial"/>
        </w:rPr>
      </w:pPr>
    </w:p>
    <w:p w:rsidR="003973FB" w:rsidRDefault="007D39F8" w:rsidP="00197B60">
      <w:pPr>
        <w:pStyle w:val="Level2"/>
        <w:rPr>
          <w:rFonts w:ascii="Arial" w:hAnsi="Arial" w:cs="Arial"/>
          <w:webHidden/>
        </w:rPr>
      </w:pPr>
      <w:r>
        <w:rPr>
          <w:rFonts w:ascii="Arial" w:hAnsi="Arial" w:cs="Arial"/>
          <w:webHidden/>
        </w:rPr>
        <w:t>COUNTER Report Types                                                                                                                      6</w:t>
      </w:r>
    </w:p>
    <w:p w:rsidR="003973FB" w:rsidRDefault="003973FB" w:rsidP="00197B60">
      <w:pPr>
        <w:pStyle w:val="Level2"/>
        <w:rPr>
          <w:rFonts w:ascii="Arial" w:hAnsi="Arial" w:cs="Arial"/>
          <w:webHidden/>
        </w:rPr>
      </w:pPr>
    </w:p>
    <w:p w:rsidR="00197B60" w:rsidRDefault="003973FB" w:rsidP="00197B60">
      <w:pPr>
        <w:pStyle w:val="Level2"/>
        <w:rPr>
          <w:rFonts w:ascii="Arial" w:hAnsi="Arial" w:cs="Arial"/>
          <w:webHidden/>
        </w:rPr>
      </w:pPr>
      <w:r>
        <w:rPr>
          <w:rFonts w:ascii="Arial" w:hAnsi="Arial" w:cs="Arial"/>
          <w:webHidden/>
        </w:rPr>
        <w:t>Manually Uploading COUNTER Data</w:t>
      </w:r>
      <w:r w:rsidR="006C11F9">
        <w:rPr>
          <w:rFonts w:ascii="Arial" w:hAnsi="Arial" w:cs="Arial"/>
          <w:webHidden/>
        </w:rPr>
        <w:t xml:space="preserve">                                                                                      7-12</w:t>
      </w:r>
    </w:p>
    <w:p w:rsidR="003973FB" w:rsidRDefault="003973FB" w:rsidP="00197B60">
      <w:pPr>
        <w:pStyle w:val="Level2"/>
        <w:rPr>
          <w:rFonts w:ascii="Arial" w:hAnsi="Arial" w:cs="Arial"/>
          <w:webHidden/>
        </w:rPr>
      </w:pPr>
    </w:p>
    <w:p w:rsidR="003973FB" w:rsidRDefault="003973FB" w:rsidP="00197B60">
      <w:pPr>
        <w:pStyle w:val="Level2"/>
        <w:rPr>
          <w:rFonts w:ascii="Arial" w:hAnsi="Arial" w:cs="Arial"/>
          <w:webHidden/>
        </w:rPr>
      </w:pPr>
    </w:p>
    <w:p w:rsidR="003973FB" w:rsidRPr="007406A9" w:rsidRDefault="003973FB" w:rsidP="00197B60">
      <w:pPr>
        <w:pStyle w:val="Level2"/>
        <w:rPr>
          <w:rFonts w:ascii="Arial" w:hAnsi="Arial" w:cs="Arial"/>
        </w:rPr>
      </w:pPr>
    </w:p>
    <w:p w:rsidR="00197B60" w:rsidRDefault="00197B60">
      <w:pPr>
        <w:rPr>
          <w:rFonts w:ascii="Arial" w:hAnsi="Arial" w:cs="Arial"/>
        </w:rPr>
      </w:pPr>
      <w:r>
        <w:rPr>
          <w:rFonts w:ascii="Arial" w:hAnsi="Arial" w:cs="Arial"/>
        </w:rPr>
        <w:br w:type="page"/>
      </w:r>
    </w:p>
    <w:p w:rsidR="00973297" w:rsidRDefault="00973297" w:rsidP="00715C83">
      <w:pPr>
        <w:pStyle w:val="NoSpacing"/>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lastRenderedPageBreak/>
        <w:t>Alma can collect and report on electronic resource usage statistics information supplied by content providers in COUNTER format.</w:t>
      </w:r>
    </w:p>
    <w:p w:rsidR="00973297" w:rsidRDefault="00973297" w:rsidP="00715C83">
      <w:pPr>
        <w:pStyle w:val="NoSpacing"/>
        <w:pBdr>
          <w:top w:val="single" w:sz="4" w:space="1" w:color="auto"/>
          <w:left w:val="single" w:sz="4" w:space="4" w:color="auto"/>
          <w:bottom w:val="single" w:sz="4" w:space="1" w:color="auto"/>
          <w:right w:val="single" w:sz="4" w:space="4" w:color="auto"/>
        </w:pBdr>
        <w:rPr>
          <w:rFonts w:ascii="Arial" w:hAnsi="Arial" w:cs="Arial"/>
        </w:rPr>
      </w:pPr>
    </w:p>
    <w:p w:rsidR="0099051F" w:rsidRDefault="004240DF" w:rsidP="00715C83">
      <w:pPr>
        <w:pStyle w:val="NoSpacing"/>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Many vendors can provide COUNTER statistics for your institution’s users’ usage.  In some cases, you receive this information in a file and upload the information to Alma manually.  In some cases your vendor supports the SUSHI protocol which allows Alma to automatically retrieve (harvest) and upload the data automatically</w:t>
      </w:r>
      <w:r w:rsidR="00973297">
        <w:rPr>
          <w:rFonts w:ascii="Arial" w:hAnsi="Arial" w:cs="Arial"/>
        </w:rPr>
        <w:t>.</w:t>
      </w:r>
    </w:p>
    <w:p w:rsidR="00973297" w:rsidRDefault="00973297" w:rsidP="004240DF">
      <w:pPr>
        <w:pStyle w:val="NoSpacing"/>
        <w:rPr>
          <w:rFonts w:ascii="Arial" w:hAnsi="Arial" w:cs="Arial"/>
        </w:rPr>
      </w:pPr>
    </w:p>
    <w:p w:rsidR="00973297" w:rsidRDefault="00973297" w:rsidP="00521FFB">
      <w:pPr>
        <w:pStyle w:val="NoSpacing"/>
        <w:numPr>
          <w:ilvl w:val="0"/>
          <w:numId w:val="5"/>
        </w:numPr>
        <w:rPr>
          <w:rFonts w:ascii="Arial" w:hAnsi="Arial" w:cs="Arial"/>
          <w:b/>
        </w:rPr>
      </w:pPr>
      <w:r w:rsidRPr="00973297">
        <w:rPr>
          <w:rFonts w:ascii="Arial" w:hAnsi="Arial" w:cs="Arial"/>
          <w:b/>
        </w:rPr>
        <w:t>Configuring COUNTER Subscribers</w:t>
      </w:r>
    </w:p>
    <w:p w:rsidR="00973297" w:rsidRDefault="00715C83" w:rsidP="004240DF">
      <w:pPr>
        <w:pStyle w:val="NoSpacing"/>
        <w:rPr>
          <w:rFonts w:ascii="Arial" w:hAnsi="Arial" w:cs="Arial"/>
        </w:rPr>
      </w:pPr>
      <w:r>
        <w:rPr>
          <w:rFonts w:ascii="Arial" w:hAnsi="Arial" w:cs="Arial"/>
        </w:rPr>
        <w:t xml:space="preserve">You must have the role of </w:t>
      </w:r>
      <w:r w:rsidRPr="00416F57">
        <w:rPr>
          <w:rFonts w:ascii="Arial" w:hAnsi="Arial" w:cs="Arial"/>
          <w:b/>
        </w:rPr>
        <w:t>Acquisitions Administrator</w:t>
      </w:r>
      <w:r>
        <w:rPr>
          <w:rFonts w:ascii="Arial" w:hAnsi="Arial" w:cs="Arial"/>
        </w:rPr>
        <w:t xml:space="preserve"> to configure this.</w:t>
      </w:r>
    </w:p>
    <w:p w:rsidR="00715C83" w:rsidRDefault="00715C83" w:rsidP="004240DF">
      <w:pPr>
        <w:pStyle w:val="NoSpacing"/>
        <w:rPr>
          <w:rFonts w:ascii="Arial" w:hAnsi="Arial" w:cs="Arial"/>
        </w:rPr>
      </w:pPr>
    </w:p>
    <w:p w:rsidR="00715C83" w:rsidRDefault="00715C83" w:rsidP="004240DF">
      <w:pPr>
        <w:pStyle w:val="NoSpacing"/>
        <w:rPr>
          <w:rFonts w:ascii="Arial" w:hAnsi="Arial" w:cs="Arial"/>
        </w:rPr>
      </w:pPr>
      <w:r>
        <w:rPr>
          <w:rFonts w:ascii="Arial" w:hAnsi="Arial" w:cs="Arial"/>
        </w:rPr>
        <w:t xml:space="preserve">Subscribers are used to maintain multiple accounts with a vendor.  For an institution, subscribers can be used to separate the usage data by campus or library (when the vendor can distinguish access to its resources by the IP addresses of each entity).  </w:t>
      </w:r>
    </w:p>
    <w:p w:rsidR="00715C83" w:rsidRDefault="00715C83" w:rsidP="004240DF">
      <w:pPr>
        <w:pStyle w:val="NoSpacing"/>
        <w:rPr>
          <w:rFonts w:ascii="Arial" w:hAnsi="Arial" w:cs="Arial"/>
        </w:rPr>
      </w:pPr>
    </w:p>
    <w:p w:rsidR="00715C83" w:rsidRDefault="00715C83" w:rsidP="004240DF">
      <w:pPr>
        <w:pStyle w:val="NoSpacing"/>
        <w:rPr>
          <w:rFonts w:ascii="Arial" w:hAnsi="Arial" w:cs="Arial"/>
          <w:b/>
        </w:rPr>
      </w:pPr>
      <w:r w:rsidRPr="00C61302">
        <w:rPr>
          <w:rFonts w:ascii="Arial" w:hAnsi="Arial" w:cs="Arial"/>
          <w:b/>
        </w:rPr>
        <w:t>Alma requires you to define at least one subscriber.</w:t>
      </w:r>
    </w:p>
    <w:p w:rsidR="00C61302" w:rsidRDefault="00C61302" w:rsidP="004240DF">
      <w:pPr>
        <w:pStyle w:val="NoSpacing"/>
        <w:rPr>
          <w:rFonts w:ascii="Arial" w:hAnsi="Arial" w:cs="Arial"/>
          <w:b/>
        </w:rPr>
      </w:pPr>
    </w:p>
    <w:p w:rsidR="00C61302" w:rsidRDefault="00C61302" w:rsidP="004240DF">
      <w:pPr>
        <w:pStyle w:val="NoSpacing"/>
        <w:rPr>
          <w:rFonts w:ascii="Arial" w:hAnsi="Arial" w:cs="Arial"/>
          <w:b/>
        </w:rPr>
      </w:pPr>
      <w:r>
        <w:rPr>
          <w:rFonts w:ascii="Arial" w:hAnsi="Arial" w:cs="Arial"/>
          <w:b/>
        </w:rPr>
        <w:t xml:space="preserve">Path to </w:t>
      </w:r>
      <w:r w:rsidR="00674479">
        <w:rPr>
          <w:rFonts w:ascii="Arial" w:hAnsi="Arial" w:cs="Arial"/>
          <w:b/>
        </w:rPr>
        <w:t xml:space="preserve">subscriber </w:t>
      </w:r>
      <w:r>
        <w:rPr>
          <w:rFonts w:ascii="Arial" w:hAnsi="Arial" w:cs="Arial"/>
          <w:b/>
        </w:rPr>
        <w:t>configuration in Alma:</w:t>
      </w:r>
    </w:p>
    <w:p w:rsidR="00C61302" w:rsidRDefault="00C61302" w:rsidP="004240DF">
      <w:pPr>
        <w:pStyle w:val="NoSpacing"/>
        <w:rPr>
          <w:rFonts w:ascii="Arial" w:hAnsi="Arial" w:cs="Arial"/>
          <w:b/>
        </w:rPr>
      </w:pPr>
      <w:r>
        <w:rPr>
          <w:rFonts w:ascii="Arial" w:hAnsi="Arial" w:cs="Arial"/>
          <w:b/>
        </w:rPr>
        <w:t>Acquisitions &gt; Acquisitions Configuration &gt; Configuration Menu &gt; General &gt; Subscribers</w:t>
      </w:r>
    </w:p>
    <w:p w:rsidR="00F40203" w:rsidRDefault="00F40203" w:rsidP="004240DF">
      <w:pPr>
        <w:pStyle w:val="NoSpacing"/>
        <w:rPr>
          <w:rFonts w:ascii="Arial" w:hAnsi="Arial" w:cs="Arial"/>
          <w:b/>
        </w:rPr>
      </w:pPr>
      <w:r w:rsidRPr="00F40203">
        <w:rPr>
          <w:rFonts w:ascii="Arial" w:hAnsi="Arial" w:cs="Arial"/>
          <w:b/>
          <w:noProof/>
        </w:rPr>
        <w:drawing>
          <wp:inline distT="0" distB="0" distL="0" distR="0" wp14:anchorId="62422425" wp14:editId="3A2147E8">
            <wp:extent cx="5943600" cy="2420620"/>
            <wp:effectExtent l="19050" t="19050" r="1905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20620"/>
                    </a:xfrm>
                    <a:prstGeom prst="rect">
                      <a:avLst/>
                    </a:prstGeom>
                    <a:ln>
                      <a:solidFill>
                        <a:schemeClr val="accent1"/>
                      </a:solidFill>
                    </a:ln>
                  </pic:spPr>
                </pic:pic>
              </a:graphicData>
            </a:graphic>
          </wp:inline>
        </w:drawing>
      </w:r>
    </w:p>
    <w:p w:rsidR="0012722E" w:rsidRPr="0012722E" w:rsidRDefault="0012722E" w:rsidP="004240DF">
      <w:pPr>
        <w:pStyle w:val="NoSpacing"/>
        <w:rPr>
          <w:rFonts w:ascii="Arial" w:hAnsi="Arial" w:cs="Arial"/>
        </w:rPr>
      </w:pPr>
      <w:r>
        <w:rPr>
          <w:rFonts w:ascii="Arial" w:hAnsi="Arial" w:cs="Arial"/>
        </w:rPr>
        <w:t>In Quick Add enter information and then click on “Add Row” button:</w:t>
      </w:r>
    </w:p>
    <w:p w:rsidR="00F40203" w:rsidRDefault="0012722E" w:rsidP="004240DF">
      <w:pPr>
        <w:pStyle w:val="NoSpacing"/>
        <w:rPr>
          <w:rFonts w:ascii="Arial" w:hAnsi="Arial" w:cs="Arial"/>
          <w:b/>
        </w:rPr>
      </w:pPr>
      <w:r>
        <w:rPr>
          <w:rFonts w:ascii="Arial" w:hAnsi="Arial" w:cs="Arial"/>
          <w:b/>
          <w:noProof/>
        </w:rPr>
        <mc:AlternateContent>
          <mc:Choice Requires="wps">
            <w:drawing>
              <wp:anchor distT="0" distB="0" distL="114300" distR="114300" simplePos="0" relativeHeight="251659264" behindDoc="0" locked="0" layoutInCell="1" allowOverlap="1">
                <wp:simplePos x="0" y="0"/>
                <wp:positionH relativeFrom="column">
                  <wp:posOffset>273050</wp:posOffset>
                </wp:positionH>
                <wp:positionV relativeFrom="paragraph">
                  <wp:posOffset>1443990</wp:posOffset>
                </wp:positionV>
                <wp:extent cx="3683000" cy="361950"/>
                <wp:effectExtent l="0" t="0" r="12700" b="19050"/>
                <wp:wrapNone/>
                <wp:docPr id="5" name="Rectangle 5"/>
                <wp:cNvGraphicFramePr/>
                <a:graphic xmlns:a="http://schemas.openxmlformats.org/drawingml/2006/main">
                  <a:graphicData uri="http://schemas.microsoft.com/office/word/2010/wordprocessingShape">
                    <wps:wsp>
                      <wps:cNvSpPr/>
                      <wps:spPr>
                        <a:xfrm>
                          <a:off x="0" y="0"/>
                          <a:ext cx="368300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25BA86" id="Rectangle 5" o:spid="_x0000_s1026" style="position:absolute;margin-left:21.5pt;margin-top:113.7pt;width:290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" filled="f" strokecolor="red" strokeweight="1pt"/>
            </w:pict>
          </mc:Fallback>
        </mc:AlternateContent>
      </w:r>
      <w:r w:rsidR="00F40203" w:rsidRPr="00F40203">
        <w:rPr>
          <w:rFonts w:ascii="Arial" w:hAnsi="Arial" w:cs="Arial"/>
          <w:b/>
          <w:noProof/>
        </w:rPr>
        <w:drawing>
          <wp:inline distT="0" distB="0" distL="0" distR="0" wp14:anchorId="67D7DF24" wp14:editId="22136254">
            <wp:extent cx="5943600" cy="2118360"/>
            <wp:effectExtent l="19050" t="19050" r="1905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18360"/>
                    </a:xfrm>
                    <a:prstGeom prst="rect">
                      <a:avLst/>
                    </a:prstGeom>
                    <a:ln>
                      <a:solidFill>
                        <a:schemeClr val="accent1"/>
                      </a:solidFill>
                    </a:ln>
                  </pic:spPr>
                </pic:pic>
              </a:graphicData>
            </a:graphic>
          </wp:inline>
        </w:drawing>
      </w:r>
    </w:p>
    <w:p w:rsidR="00071C1B" w:rsidRDefault="00071C1B" w:rsidP="004240DF">
      <w:pPr>
        <w:pStyle w:val="NoSpacing"/>
        <w:rPr>
          <w:rFonts w:ascii="Arial" w:hAnsi="Arial" w:cs="Arial"/>
          <w:b/>
        </w:rPr>
      </w:pPr>
    </w:p>
    <w:p w:rsidR="00071C1B" w:rsidRDefault="00071C1B" w:rsidP="004240DF">
      <w:pPr>
        <w:pStyle w:val="NoSpacing"/>
        <w:rPr>
          <w:rFonts w:ascii="Arial" w:hAnsi="Arial" w:cs="Arial"/>
          <w:b/>
        </w:rPr>
      </w:pPr>
    </w:p>
    <w:p w:rsidR="0012722E" w:rsidRPr="0012722E" w:rsidRDefault="0012722E" w:rsidP="004240DF">
      <w:pPr>
        <w:pStyle w:val="NoSpacing"/>
        <w:rPr>
          <w:rFonts w:ascii="Arial" w:hAnsi="Arial" w:cs="Arial"/>
        </w:rPr>
      </w:pPr>
      <w:r>
        <w:rPr>
          <w:rFonts w:ascii="Arial" w:hAnsi="Arial" w:cs="Arial"/>
        </w:rPr>
        <w:t>Screen confirms that subscriber is enabled.  Click Save:</w:t>
      </w:r>
    </w:p>
    <w:p w:rsidR="00E833E8" w:rsidRDefault="0057159D" w:rsidP="004240DF">
      <w:pPr>
        <w:pStyle w:val="NoSpacing"/>
        <w:rPr>
          <w:rFonts w:ascii="Arial" w:hAnsi="Arial" w:cs="Arial"/>
          <w:b/>
        </w:rPr>
      </w:pPr>
      <w:r>
        <w:rPr>
          <w:rFonts w:ascii="Arial" w:hAnsi="Arial" w:cs="Arial"/>
          <w:noProof/>
        </w:rPr>
        <mc:AlternateContent>
          <mc:Choice Requires="wps">
            <w:drawing>
              <wp:anchor distT="0" distB="0" distL="114300" distR="114300" simplePos="0" relativeHeight="251660288" behindDoc="0" locked="0" layoutInCell="1" allowOverlap="1" wp14:anchorId="34BC5E9C" wp14:editId="39864E87">
                <wp:simplePos x="0" y="0"/>
                <wp:positionH relativeFrom="column">
                  <wp:posOffset>5727700</wp:posOffset>
                </wp:positionH>
                <wp:positionV relativeFrom="paragraph">
                  <wp:posOffset>-63500</wp:posOffset>
                </wp:positionV>
                <wp:extent cx="266700" cy="234950"/>
                <wp:effectExtent l="0" t="0" r="19050" b="12700"/>
                <wp:wrapNone/>
                <wp:docPr id="6" name="Rounded Rectangle 6"/>
                <wp:cNvGraphicFramePr/>
                <a:graphic xmlns:a="http://schemas.openxmlformats.org/drawingml/2006/main">
                  <a:graphicData uri="http://schemas.microsoft.com/office/word/2010/wordprocessingShape">
                    <wps:wsp>
                      <wps:cNvSpPr/>
                      <wps:spPr>
                        <a:xfrm>
                          <a:off x="0" y="0"/>
                          <a:ext cx="266700" cy="234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0C8491" id="Rounded Rectangle 6" o:spid="_x0000_s1026" style="position:absolute;margin-left:451pt;margin-top:-5pt;width:21pt;height:18.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" filled="f" strokecolor="red" strokeweight="1pt">
                <v:stroke joinstyle="miter"/>
              </v:roundrect>
            </w:pict>
          </mc:Fallback>
        </mc:AlternateContent>
      </w:r>
      <w:r w:rsidR="0012722E" w:rsidRPr="0012722E">
        <w:rPr>
          <w:rFonts w:ascii="Arial" w:hAnsi="Arial" w:cs="Arial"/>
          <w:b/>
          <w:noProof/>
        </w:rPr>
        <w:drawing>
          <wp:inline distT="0" distB="0" distL="0" distR="0" wp14:anchorId="65FC6696" wp14:editId="49944260">
            <wp:extent cx="5943600" cy="2243455"/>
            <wp:effectExtent l="19050" t="19050" r="1905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43455"/>
                    </a:xfrm>
                    <a:prstGeom prst="rect">
                      <a:avLst/>
                    </a:prstGeom>
                    <a:ln>
                      <a:solidFill>
                        <a:schemeClr val="accent1"/>
                      </a:solidFill>
                    </a:ln>
                  </pic:spPr>
                </pic:pic>
              </a:graphicData>
            </a:graphic>
          </wp:inline>
        </w:drawing>
      </w: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513AEE" w:rsidRDefault="00513AEE"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4240DF">
      <w:pPr>
        <w:pStyle w:val="NoSpacing"/>
        <w:rPr>
          <w:rFonts w:ascii="Arial" w:hAnsi="Arial" w:cs="Arial"/>
          <w:b/>
        </w:rPr>
      </w:pPr>
    </w:p>
    <w:p w:rsidR="0076570C" w:rsidRDefault="0076570C" w:rsidP="00521FFB">
      <w:pPr>
        <w:pStyle w:val="NoSpacing"/>
        <w:numPr>
          <w:ilvl w:val="0"/>
          <w:numId w:val="5"/>
        </w:numPr>
        <w:rPr>
          <w:rFonts w:ascii="Arial" w:hAnsi="Arial" w:cs="Arial"/>
          <w:b/>
        </w:rPr>
      </w:pPr>
      <w:r>
        <w:rPr>
          <w:rFonts w:ascii="Arial" w:hAnsi="Arial" w:cs="Arial"/>
          <w:b/>
        </w:rPr>
        <w:t>Managing SUSHI Accounts</w:t>
      </w:r>
    </w:p>
    <w:p w:rsidR="0076570C" w:rsidRDefault="0076570C" w:rsidP="004240DF">
      <w:pPr>
        <w:pStyle w:val="NoSpacing"/>
        <w:rPr>
          <w:rFonts w:ascii="Arial" w:hAnsi="Arial" w:cs="Arial"/>
        </w:rPr>
      </w:pPr>
      <w:r>
        <w:rPr>
          <w:rFonts w:ascii="Arial" w:hAnsi="Arial" w:cs="Arial"/>
        </w:rPr>
        <w:t xml:space="preserve">You must have the role of </w:t>
      </w:r>
      <w:r w:rsidRPr="00CA7B96">
        <w:rPr>
          <w:rFonts w:ascii="Arial" w:hAnsi="Arial" w:cs="Arial"/>
          <w:b/>
        </w:rPr>
        <w:t>Vendor Manager</w:t>
      </w:r>
      <w:r>
        <w:rPr>
          <w:rFonts w:ascii="Arial" w:hAnsi="Arial" w:cs="Arial"/>
        </w:rPr>
        <w:t xml:space="preserve"> to configure this.</w:t>
      </w:r>
    </w:p>
    <w:p w:rsidR="0076570C" w:rsidRDefault="0076570C" w:rsidP="004240DF">
      <w:pPr>
        <w:pStyle w:val="NoSpacing"/>
        <w:rPr>
          <w:rFonts w:ascii="Arial" w:hAnsi="Arial" w:cs="Arial"/>
        </w:rPr>
      </w:pPr>
    </w:p>
    <w:p w:rsidR="0076570C" w:rsidRDefault="0076570C" w:rsidP="004240DF">
      <w:pPr>
        <w:pStyle w:val="NoSpacing"/>
        <w:rPr>
          <w:rFonts w:ascii="Arial" w:hAnsi="Arial" w:cs="Arial"/>
        </w:rPr>
      </w:pPr>
      <w:r>
        <w:rPr>
          <w:rFonts w:ascii="Arial" w:hAnsi="Arial" w:cs="Arial"/>
        </w:rPr>
        <w:t>SUSHI accounts enable Alma to automatically retrieve COUNTER reports from vendors.  You create a SUSHI account for each vendor and for each report type; a single vendor may require multiple SUSHI accounts, one for each report type</w:t>
      </w:r>
      <w:r w:rsidR="008812B2">
        <w:rPr>
          <w:rFonts w:ascii="Arial" w:hAnsi="Arial" w:cs="Arial"/>
        </w:rPr>
        <w:t>.</w:t>
      </w:r>
    </w:p>
    <w:p w:rsidR="008812B2" w:rsidRDefault="008812B2" w:rsidP="004240DF">
      <w:pPr>
        <w:pStyle w:val="NoSpacing"/>
        <w:rPr>
          <w:rFonts w:ascii="Arial" w:hAnsi="Arial" w:cs="Arial"/>
        </w:rPr>
      </w:pPr>
    </w:p>
    <w:p w:rsidR="008812B2" w:rsidRPr="008812B2" w:rsidRDefault="008812B2" w:rsidP="004240DF">
      <w:pPr>
        <w:pStyle w:val="NoSpacing"/>
        <w:rPr>
          <w:rFonts w:ascii="Arial" w:hAnsi="Arial" w:cs="Arial"/>
          <w:sz w:val="18"/>
          <w:szCs w:val="18"/>
        </w:rPr>
      </w:pPr>
      <w:r w:rsidRPr="008812B2">
        <w:rPr>
          <w:rFonts w:ascii="Arial" w:hAnsi="Arial" w:cs="Arial"/>
          <w:sz w:val="18"/>
          <w:szCs w:val="18"/>
        </w:rPr>
        <w:t>COUNTER Report Types</w:t>
      </w:r>
    </w:p>
    <w:p w:rsidR="008812B2" w:rsidRPr="008812B2" w:rsidRDefault="008812B2" w:rsidP="008812B2">
      <w:pPr>
        <w:pStyle w:val="NoSpacing"/>
        <w:numPr>
          <w:ilvl w:val="0"/>
          <w:numId w:val="1"/>
        </w:numPr>
        <w:rPr>
          <w:rFonts w:ascii="Arial" w:hAnsi="Arial" w:cs="Arial"/>
          <w:sz w:val="18"/>
          <w:szCs w:val="18"/>
        </w:rPr>
      </w:pPr>
      <w:r w:rsidRPr="008812B2">
        <w:rPr>
          <w:rFonts w:ascii="Arial" w:hAnsi="Arial" w:cs="Arial"/>
          <w:sz w:val="18"/>
          <w:szCs w:val="18"/>
        </w:rPr>
        <w:t>JR* (Journal)</w:t>
      </w:r>
    </w:p>
    <w:p w:rsidR="008812B2" w:rsidRPr="008812B2" w:rsidRDefault="008812B2" w:rsidP="008812B2">
      <w:pPr>
        <w:pStyle w:val="NoSpacing"/>
        <w:numPr>
          <w:ilvl w:val="0"/>
          <w:numId w:val="1"/>
        </w:numPr>
        <w:rPr>
          <w:rFonts w:ascii="Arial" w:hAnsi="Arial" w:cs="Arial"/>
          <w:sz w:val="18"/>
          <w:szCs w:val="18"/>
        </w:rPr>
      </w:pPr>
      <w:r w:rsidRPr="008812B2">
        <w:rPr>
          <w:rFonts w:ascii="Arial" w:hAnsi="Arial" w:cs="Arial"/>
          <w:sz w:val="18"/>
          <w:szCs w:val="18"/>
        </w:rPr>
        <w:t>BR* (Book)</w:t>
      </w:r>
    </w:p>
    <w:p w:rsidR="008812B2" w:rsidRPr="008812B2" w:rsidRDefault="008812B2" w:rsidP="008812B2">
      <w:pPr>
        <w:pStyle w:val="NoSpacing"/>
        <w:numPr>
          <w:ilvl w:val="0"/>
          <w:numId w:val="1"/>
        </w:numPr>
        <w:rPr>
          <w:rFonts w:ascii="Arial" w:hAnsi="Arial" w:cs="Arial"/>
          <w:sz w:val="18"/>
          <w:szCs w:val="18"/>
        </w:rPr>
      </w:pPr>
      <w:r w:rsidRPr="008812B2">
        <w:rPr>
          <w:rFonts w:ascii="Arial" w:hAnsi="Arial" w:cs="Arial"/>
          <w:sz w:val="18"/>
          <w:szCs w:val="18"/>
        </w:rPr>
        <w:t>DB* (Database)</w:t>
      </w:r>
    </w:p>
    <w:p w:rsidR="008812B2" w:rsidRPr="008812B2" w:rsidRDefault="008812B2" w:rsidP="008812B2">
      <w:pPr>
        <w:pStyle w:val="NoSpacing"/>
        <w:numPr>
          <w:ilvl w:val="0"/>
          <w:numId w:val="1"/>
        </w:numPr>
        <w:rPr>
          <w:rFonts w:ascii="Arial" w:hAnsi="Arial" w:cs="Arial"/>
          <w:sz w:val="18"/>
          <w:szCs w:val="18"/>
        </w:rPr>
      </w:pPr>
      <w:r w:rsidRPr="008812B2">
        <w:rPr>
          <w:rFonts w:ascii="Arial" w:hAnsi="Arial" w:cs="Arial"/>
          <w:sz w:val="18"/>
          <w:szCs w:val="18"/>
        </w:rPr>
        <w:t>PR* (Platform)</w:t>
      </w:r>
    </w:p>
    <w:p w:rsidR="008812B2" w:rsidRPr="008812B2" w:rsidRDefault="008812B2" w:rsidP="008812B2">
      <w:pPr>
        <w:pStyle w:val="NoSpacing"/>
        <w:numPr>
          <w:ilvl w:val="0"/>
          <w:numId w:val="1"/>
        </w:numPr>
        <w:rPr>
          <w:rFonts w:ascii="Arial" w:hAnsi="Arial" w:cs="Arial"/>
          <w:sz w:val="18"/>
          <w:szCs w:val="18"/>
        </w:rPr>
      </w:pPr>
      <w:r w:rsidRPr="008812B2">
        <w:rPr>
          <w:rFonts w:ascii="Arial" w:hAnsi="Arial" w:cs="Arial"/>
          <w:sz w:val="18"/>
          <w:szCs w:val="18"/>
        </w:rPr>
        <w:t>MR* (Multimedia)</w:t>
      </w:r>
    </w:p>
    <w:p w:rsidR="0076570C" w:rsidRDefault="0076570C" w:rsidP="004240DF">
      <w:pPr>
        <w:pStyle w:val="NoSpacing"/>
        <w:rPr>
          <w:rFonts w:ascii="Arial" w:hAnsi="Arial" w:cs="Arial"/>
          <w:sz w:val="18"/>
          <w:szCs w:val="18"/>
        </w:rPr>
      </w:pPr>
    </w:p>
    <w:p w:rsidR="008812B2" w:rsidRDefault="008812B2" w:rsidP="004240DF">
      <w:pPr>
        <w:pStyle w:val="NoSpacing"/>
        <w:rPr>
          <w:rFonts w:ascii="Arial" w:hAnsi="Arial" w:cs="Arial"/>
          <w:b/>
        </w:rPr>
      </w:pPr>
      <w:r>
        <w:rPr>
          <w:rFonts w:ascii="Arial" w:hAnsi="Arial" w:cs="Arial"/>
          <w:b/>
        </w:rPr>
        <w:t>To add a SUSHI account</w:t>
      </w:r>
    </w:p>
    <w:p w:rsidR="008812B2" w:rsidRDefault="008812B2" w:rsidP="004240DF">
      <w:pPr>
        <w:pStyle w:val="NoSpacing"/>
        <w:rPr>
          <w:rFonts w:ascii="Arial" w:hAnsi="Arial" w:cs="Arial"/>
          <w:b/>
        </w:rPr>
      </w:pPr>
    </w:p>
    <w:p w:rsidR="008812B2" w:rsidRDefault="008812B2" w:rsidP="008812B2">
      <w:pPr>
        <w:pStyle w:val="NoSpacing"/>
        <w:numPr>
          <w:ilvl w:val="0"/>
          <w:numId w:val="2"/>
        </w:numPr>
        <w:rPr>
          <w:rFonts w:ascii="Arial" w:hAnsi="Arial" w:cs="Arial"/>
        </w:rPr>
      </w:pPr>
      <w:r>
        <w:rPr>
          <w:rFonts w:ascii="Arial" w:hAnsi="Arial" w:cs="Arial"/>
        </w:rPr>
        <w:t>Make sure that you have a subscriber defined for your institution (see page 1)</w:t>
      </w:r>
    </w:p>
    <w:p w:rsidR="00314613" w:rsidRDefault="00314613" w:rsidP="008812B2">
      <w:pPr>
        <w:pStyle w:val="NoSpacing"/>
        <w:numPr>
          <w:ilvl w:val="0"/>
          <w:numId w:val="2"/>
        </w:numPr>
        <w:rPr>
          <w:rFonts w:ascii="Arial" w:hAnsi="Arial" w:cs="Arial"/>
        </w:rPr>
      </w:pPr>
      <w:r>
        <w:rPr>
          <w:rFonts w:ascii="Arial" w:hAnsi="Arial" w:cs="Arial"/>
        </w:rPr>
        <w:t>For vendors that are actually subscription agents for other vendors (access providers or publications) each report type from each access provider or publication requires an additional SUSHI account for each access provider or publication; multiple reports from the same vendor require multiple SUSHI accounts.  See page 6 for supported COUNTER Report types from</w:t>
      </w:r>
      <w:r w:rsidR="00AE0C86">
        <w:rPr>
          <w:rFonts w:ascii="Arial" w:hAnsi="Arial" w:cs="Arial"/>
        </w:rPr>
        <w:t xml:space="preserve"> the</w:t>
      </w:r>
      <w:r>
        <w:rPr>
          <w:rFonts w:ascii="Arial" w:hAnsi="Arial" w:cs="Arial"/>
        </w:rPr>
        <w:t xml:space="preserve"> Ex </w:t>
      </w:r>
      <w:proofErr w:type="spellStart"/>
      <w:r>
        <w:rPr>
          <w:rFonts w:ascii="Arial" w:hAnsi="Arial" w:cs="Arial"/>
        </w:rPr>
        <w:t>Libris</w:t>
      </w:r>
      <w:proofErr w:type="spellEnd"/>
      <w:r>
        <w:rPr>
          <w:rFonts w:ascii="Arial" w:hAnsi="Arial" w:cs="Arial"/>
        </w:rPr>
        <w:t xml:space="preserve"> Knowledge Center.</w:t>
      </w:r>
    </w:p>
    <w:p w:rsidR="008812B2" w:rsidRDefault="008812B2" w:rsidP="008812B2">
      <w:pPr>
        <w:pStyle w:val="NoSpacing"/>
        <w:rPr>
          <w:rFonts w:ascii="Arial" w:hAnsi="Arial" w:cs="Arial"/>
        </w:rPr>
      </w:pPr>
    </w:p>
    <w:p w:rsidR="008812B2" w:rsidRDefault="008812B2" w:rsidP="008812B2">
      <w:pPr>
        <w:pStyle w:val="NoSpacing"/>
        <w:rPr>
          <w:rFonts w:ascii="Arial" w:hAnsi="Arial" w:cs="Arial"/>
          <w:b/>
        </w:rPr>
      </w:pPr>
      <w:r>
        <w:rPr>
          <w:rFonts w:ascii="Arial" w:hAnsi="Arial" w:cs="Arial"/>
          <w:b/>
        </w:rPr>
        <w:t>Path to configuration in Alma:</w:t>
      </w:r>
    </w:p>
    <w:p w:rsidR="008812B2" w:rsidRDefault="008812B2" w:rsidP="008812B2">
      <w:pPr>
        <w:pStyle w:val="NoSpacing"/>
        <w:rPr>
          <w:rFonts w:ascii="Arial" w:hAnsi="Arial" w:cs="Arial"/>
        </w:rPr>
      </w:pPr>
      <w:r>
        <w:rPr>
          <w:rFonts w:ascii="Arial" w:hAnsi="Arial" w:cs="Arial"/>
          <w:b/>
        </w:rPr>
        <w:t xml:space="preserve">Acquisitions &gt; Acquisitions Infrastructure &gt; Vendors &gt; </w:t>
      </w:r>
      <w:r w:rsidR="00DA642A">
        <w:rPr>
          <w:rFonts w:ascii="Arial" w:hAnsi="Arial" w:cs="Arial"/>
        </w:rPr>
        <w:t xml:space="preserve">Select vendor you wish to configure then click on </w:t>
      </w:r>
      <w:r>
        <w:rPr>
          <w:rFonts w:ascii="Arial" w:hAnsi="Arial" w:cs="Arial"/>
          <w:b/>
        </w:rPr>
        <w:t xml:space="preserve">Actions &gt; </w:t>
      </w:r>
      <w:r w:rsidR="00DA642A">
        <w:rPr>
          <w:rFonts w:ascii="Arial" w:hAnsi="Arial" w:cs="Arial"/>
          <w:b/>
        </w:rPr>
        <w:t xml:space="preserve">Edit </w:t>
      </w:r>
      <w:r w:rsidR="00DA642A">
        <w:rPr>
          <w:rFonts w:ascii="Arial" w:hAnsi="Arial" w:cs="Arial"/>
        </w:rPr>
        <w:t>&gt;</w:t>
      </w:r>
      <w:r w:rsidR="00334AB4">
        <w:rPr>
          <w:rFonts w:ascii="Arial" w:hAnsi="Arial" w:cs="Arial"/>
          <w:b/>
        </w:rPr>
        <w:t xml:space="preserve"> </w:t>
      </w:r>
      <w:r w:rsidR="00334AB4">
        <w:rPr>
          <w:rFonts w:ascii="Arial" w:hAnsi="Arial" w:cs="Arial"/>
        </w:rPr>
        <w:t xml:space="preserve">Select </w:t>
      </w:r>
      <w:r w:rsidR="00334AB4">
        <w:rPr>
          <w:rFonts w:ascii="Arial" w:hAnsi="Arial" w:cs="Arial"/>
          <w:b/>
        </w:rPr>
        <w:t xml:space="preserve">Usage Data </w:t>
      </w:r>
      <w:r w:rsidR="00334AB4">
        <w:rPr>
          <w:rFonts w:ascii="Arial" w:hAnsi="Arial" w:cs="Arial"/>
        </w:rPr>
        <w:t>tab:</w:t>
      </w:r>
    </w:p>
    <w:p w:rsidR="00334AB4" w:rsidRDefault="005F6185" w:rsidP="008812B2">
      <w:pPr>
        <w:pStyle w:val="NoSpacing"/>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5581650</wp:posOffset>
                </wp:positionH>
                <wp:positionV relativeFrom="paragraph">
                  <wp:posOffset>764540</wp:posOffset>
                </wp:positionV>
                <wp:extent cx="336550" cy="254000"/>
                <wp:effectExtent l="0" t="0" r="25400" b="12700"/>
                <wp:wrapNone/>
                <wp:docPr id="16" name="Rounded Rectangle 16"/>
                <wp:cNvGraphicFramePr/>
                <a:graphic xmlns:a="http://schemas.openxmlformats.org/drawingml/2006/main">
                  <a:graphicData uri="http://schemas.microsoft.com/office/word/2010/wordprocessingShape">
                    <wps:wsp>
                      <wps:cNvSpPr/>
                      <wps:spPr>
                        <a:xfrm>
                          <a:off x="0" y="0"/>
                          <a:ext cx="336550" cy="254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F78E45" id="Rounded Rectangle 16" o:spid="_x0000_s1026" style="position:absolute;margin-left:439.5pt;margin-top:60.2pt;width:26.5pt;height:20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" filled="f" strokecolor="red" strokeweight="1pt">
                <v:stroke joinstyle="miter"/>
              </v:roundrect>
            </w:pict>
          </mc:Fallback>
        </mc:AlternateContent>
      </w:r>
      <w:r w:rsidR="00DA642A" w:rsidRPr="00DA642A">
        <w:rPr>
          <w:rFonts w:ascii="Arial" w:hAnsi="Arial" w:cs="Arial"/>
          <w:noProof/>
        </w:rPr>
        <w:drawing>
          <wp:inline distT="0" distB="0" distL="0" distR="0" wp14:anchorId="6A8BF73B" wp14:editId="412EC968">
            <wp:extent cx="5943600" cy="1203325"/>
            <wp:effectExtent l="19050" t="19050" r="1905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203325"/>
                    </a:xfrm>
                    <a:prstGeom prst="rect">
                      <a:avLst/>
                    </a:prstGeom>
                    <a:ln>
                      <a:solidFill>
                        <a:schemeClr val="accent1">
                          <a:shade val="50000"/>
                        </a:schemeClr>
                      </a:solidFill>
                    </a:ln>
                  </pic:spPr>
                </pic:pic>
              </a:graphicData>
            </a:graphic>
          </wp:inline>
        </w:drawing>
      </w:r>
    </w:p>
    <w:p w:rsidR="00314613" w:rsidRDefault="00314613" w:rsidP="008812B2">
      <w:pPr>
        <w:pStyle w:val="NoSpacing"/>
        <w:rPr>
          <w:rFonts w:ascii="Arial" w:hAnsi="Arial" w:cs="Arial"/>
        </w:rPr>
      </w:pPr>
    </w:p>
    <w:p w:rsidR="00314613" w:rsidRDefault="00314613" w:rsidP="008812B2">
      <w:pPr>
        <w:pStyle w:val="NoSpacing"/>
        <w:rPr>
          <w:rFonts w:ascii="Arial" w:hAnsi="Arial" w:cs="Arial"/>
        </w:rPr>
      </w:pPr>
    </w:p>
    <w:p w:rsidR="00314613" w:rsidRDefault="00314613" w:rsidP="008812B2">
      <w:pPr>
        <w:pStyle w:val="NoSpacing"/>
        <w:rPr>
          <w:rFonts w:ascii="Arial" w:hAnsi="Arial" w:cs="Arial"/>
        </w:rPr>
      </w:pPr>
    </w:p>
    <w:p w:rsidR="00314613" w:rsidRDefault="00314613" w:rsidP="008812B2">
      <w:pPr>
        <w:pStyle w:val="NoSpacing"/>
        <w:rPr>
          <w:rFonts w:ascii="Arial" w:hAnsi="Arial" w:cs="Arial"/>
        </w:rPr>
      </w:pPr>
    </w:p>
    <w:p w:rsidR="00314613" w:rsidRDefault="000511D6" w:rsidP="008812B2">
      <w:pPr>
        <w:pStyle w:val="NoSpacing"/>
        <w:rPr>
          <w:rFonts w:ascii="Arial" w:hAnsi="Arial" w:cs="Arial"/>
        </w:rPr>
      </w:pPr>
      <w:r>
        <w:rPr>
          <w:rFonts w:ascii="Arial" w:hAnsi="Arial" w:cs="Arial"/>
        </w:rPr>
        <w:t>Continued on next page</w:t>
      </w:r>
    </w:p>
    <w:p w:rsidR="00314613" w:rsidRDefault="00314613" w:rsidP="008812B2">
      <w:pPr>
        <w:pStyle w:val="NoSpacing"/>
        <w:rPr>
          <w:rFonts w:ascii="Arial" w:hAnsi="Arial" w:cs="Arial"/>
        </w:rPr>
      </w:pPr>
    </w:p>
    <w:p w:rsidR="00314613" w:rsidRDefault="00314613" w:rsidP="008812B2">
      <w:pPr>
        <w:pStyle w:val="NoSpacing"/>
        <w:rPr>
          <w:rFonts w:ascii="Arial" w:hAnsi="Arial" w:cs="Arial"/>
        </w:rPr>
      </w:pPr>
    </w:p>
    <w:p w:rsidR="00314613" w:rsidRDefault="00314613" w:rsidP="008812B2">
      <w:pPr>
        <w:pStyle w:val="NoSpacing"/>
        <w:rPr>
          <w:rFonts w:ascii="Arial" w:hAnsi="Arial" w:cs="Arial"/>
        </w:rPr>
      </w:pPr>
    </w:p>
    <w:p w:rsidR="00314613" w:rsidRDefault="00314613" w:rsidP="008812B2">
      <w:pPr>
        <w:pStyle w:val="NoSpacing"/>
        <w:rPr>
          <w:rFonts w:ascii="Arial" w:hAnsi="Arial" w:cs="Arial"/>
        </w:rPr>
      </w:pPr>
    </w:p>
    <w:p w:rsidR="00314613" w:rsidRDefault="00314613" w:rsidP="008812B2">
      <w:pPr>
        <w:pStyle w:val="NoSpacing"/>
        <w:rPr>
          <w:rFonts w:ascii="Arial" w:hAnsi="Arial" w:cs="Arial"/>
        </w:rPr>
      </w:pPr>
    </w:p>
    <w:p w:rsidR="00314613" w:rsidRDefault="00314613" w:rsidP="008812B2">
      <w:pPr>
        <w:pStyle w:val="NoSpacing"/>
        <w:rPr>
          <w:rFonts w:ascii="Arial" w:hAnsi="Arial" w:cs="Arial"/>
        </w:rPr>
      </w:pPr>
    </w:p>
    <w:p w:rsidR="00314613" w:rsidRDefault="00314613" w:rsidP="008812B2">
      <w:pPr>
        <w:pStyle w:val="NoSpacing"/>
        <w:rPr>
          <w:rFonts w:ascii="Arial" w:hAnsi="Arial" w:cs="Arial"/>
        </w:rPr>
      </w:pPr>
    </w:p>
    <w:p w:rsidR="00314613" w:rsidRDefault="00314613" w:rsidP="008812B2">
      <w:pPr>
        <w:pStyle w:val="NoSpacing"/>
        <w:rPr>
          <w:rFonts w:ascii="Arial" w:hAnsi="Arial" w:cs="Arial"/>
        </w:rPr>
      </w:pPr>
    </w:p>
    <w:p w:rsidR="00314613" w:rsidRDefault="00314613" w:rsidP="008812B2">
      <w:pPr>
        <w:pStyle w:val="NoSpacing"/>
        <w:rPr>
          <w:rFonts w:ascii="Arial" w:hAnsi="Arial" w:cs="Arial"/>
        </w:rPr>
      </w:pPr>
    </w:p>
    <w:p w:rsidR="00314613" w:rsidRDefault="00314613" w:rsidP="008812B2">
      <w:pPr>
        <w:pStyle w:val="NoSpacing"/>
        <w:rPr>
          <w:rFonts w:ascii="Arial" w:hAnsi="Arial" w:cs="Arial"/>
        </w:rPr>
      </w:pPr>
    </w:p>
    <w:p w:rsidR="00314613" w:rsidRDefault="00314613" w:rsidP="008812B2">
      <w:pPr>
        <w:pStyle w:val="NoSpacing"/>
        <w:rPr>
          <w:rFonts w:ascii="Arial" w:hAnsi="Arial" w:cs="Arial"/>
        </w:rPr>
      </w:pPr>
    </w:p>
    <w:p w:rsidR="00DA642A" w:rsidRDefault="00DA642A" w:rsidP="008812B2">
      <w:pPr>
        <w:pStyle w:val="NoSpacing"/>
        <w:rPr>
          <w:rFonts w:ascii="Arial" w:hAnsi="Arial" w:cs="Arial"/>
        </w:rPr>
      </w:pPr>
    </w:p>
    <w:p w:rsidR="00334AB4" w:rsidRDefault="00B907D6" w:rsidP="008812B2">
      <w:pPr>
        <w:pStyle w:val="NoSpacing"/>
        <w:rPr>
          <w:rFonts w:ascii="Arial" w:hAnsi="Arial" w:cs="Arial"/>
        </w:rPr>
      </w:pPr>
      <w:r>
        <w:rPr>
          <w:rFonts w:ascii="Arial" w:hAnsi="Arial" w:cs="Arial"/>
        </w:rPr>
        <w:t xml:space="preserve">Click on </w:t>
      </w:r>
      <w:r w:rsidR="009C18DF">
        <w:rPr>
          <w:rFonts w:ascii="Arial" w:hAnsi="Arial" w:cs="Arial"/>
        </w:rPr>
        <w:t>Usage Data Tab.</w:t>
      </w:r>
    </w:p>
    <w:p w:rsidR="009C18DF" w:rsidRPr="00334AB4" w:rsidRDefault="009C18DF" w:rsidP="008812B2">
      <w:pPr>
        <w:pStyle w:val="NoSpacing"/>
        <w:rPr>
          <w:rFonts w:ascii="Arial" w:hAnsi="Arial" w:cs="Arial"/>
        </w:rPr>
      </w:pPr>
      <w:r>
        <w:rPr>
          <w:rFonts w:ascii="Arial" w:hAnsi="Arial" w:cs="Arial"/>
        </w:rPr>
        <w:t>Please note: If you have not yet added a Vendor and a Vendor Account, please see page 1</w:t>
      </w:r>
      <w:r w:rsidR="00F20587">
        <w:rPr>
          <w:rFonts w:ascii="Arial" w:hAnsi="Arial" w:cs="Arial"/>
        </w:rPr>
        <w:t>2</w:t>
      </w:r>
      <w:r>
        <w:rPr>
          <w:rFonts w:ascii="Arial" w:hAnsi="Arial" w:cs="Arial"/>
        </w:rPr>
        <w:t>.</w:t>
      </w:r>
    </w:p>
    <w:p w:rsidR="0076570C" w:rsidRDefault="005F6185" w:rsidP="004240DF">
      <w:pPr>
        <w:pStyle w:val="NoSpacing"/>
        <w:rPr>
          <w:rFonts w:ascii="Arial" w:hAnsi="Arial" w:cs="Arial"/>
          <w:b/>
        </w:rPr>
      </w:pPr>
      <w:r>
        <w:rPr>
          <w:rFonts w:ascii="Arial" w:hAnsi="Arial" w:cs="Arial"/>
          <w:b/>
          <w:noProof/>
        </w:rPr>
        <mc:AlternateContent>
          <mc:Choice Requires="wps">
            <w:drawing>
              <wp:anchor distT="0" distB="0" distL="114300" distR="114300" simplePos="0" relativeHeight="251664384" behindDoc="0" locked="0" layoutInCell="1" allowOverlap="1">
                <wp:simplePos x="0" y="0"/>
                <wp:positionH relativeFrom="column">
                  <wp:posOffset>3403600</wp:posOffset>
                </wp:positionH>
                <wp:positionV relativeFrom="paragraph">
                  <wp:posOffset>646430</wp:posOffset>
                </wp:positionV>
                <wp:extent cx="552450" cy="241300"/>
                <wp:effectExtent l="0" t="0" r="19050" b="25400"/>
                <wp:wrapNone/>
                <wp:docPr id="17" name="Rounded Rectangle 17"/>
                <wp:cNvGraphicFramePr/>
                <a:graphic xmlns:a="http://schemas.openxmlformats.org/drawingml/2006/main">
                  <a:graphicData uri="http://schemas.microsoft.com/office/word/2010/wordprocessingShape">
                    <wps:wsp>
                      <wps:cNvSpPr/>
                      <wps:spPr>
                        <a:xfrm>
                          <a:off x="0" y="0"/>
                          <a:ext cx="552450" cy="241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6A4022" id="Rounded Rectangle 17" o:spid="_x0000_s1026" style="position:absolute;margin-left:268pt;margin-top:50.9pt;width:43.5pt;height:19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" filled="f" strokecolor="red" strokeweight="1pt">
                <v:stroke joinstyle="miter"/>
              </v:roundrect>
            </w:pict>
          </mc:Fallback>
        </mc:AlternateContent>
      </w:r>
      <w:r w:rsidR="00DA642A">
        <w:rPr>
          <w:rFonts w:ascii="Arial" w:hAnsi="Arial" w:cs="Arial"/>
          <w:b/>
          <w:noProof/>
        </w:rPr>
        <w:drawing>
          <wp:inline distT="0" distB="0" distL="0" distR="0">
            <wp:extent cx="4933950" cy="2498603"/>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9008" cy="2506229"/>
                    </a:xfrm>
                    <a:prstGeom prst="rect">
                      <a:avLst/>
                    </a:prstGeom>
                    <a:noFill/>
                    <a:ln>
                      <a:solidFill>
                        <a:schemeClr val="accent1">
                          <a:shade val="50000"/>
                        </a:schemeClr>
                      </a:solidFill>
                    </a:ln>
                  </pic:spPr>
                </pic:pic>
              </a:graphicData>
            </a:graphic>
          </wp:inline>
        </w:drawing>
      </w:r>
    </w:p>
    <w:p w:rsidR="00DA642A" w:rsidRDefault="00DA642A" w:rsidP="004240DF">
      <w:pPr>
        <w:pStyle w:val="NoSpacing"/>
        <w:rPr>
          <w:rFonts w:ascii="Arial" w:hAnsi="Arial" w:cs="Arial"/>
          <w:b/>
        </w:rPr>
      </w:pPr>
    </w:p>
    <w:p w:rsidR="00C8267E" w:rsidRPr="00C8267E" w:rsidRDefault="00C8267E" w:rsidP="004240DF">
      <w:pPr>
        <w:pStyle w:val="NoSpacing"/>
        <w:rPr>
          <w:rFonts w:ascii="Arial" w:hAnsi="Arial" w:cs="Arial"/>
        </w:rPr>
      </w:pPr>
      <w:r>
        <w:rPr>
          <w:rFonts w:ascii="Arial" w:hAnsi="Arial" w:cs="Arial"/>
        </w:rPr>
        <w:t>Put check in SUSHI vendor box:</w:t>
      </w:r>
    </w:p>
    <w:p w:rsidR="00DA642A" w:rsidRDefault="00DA642A" w:rsidP="004240DF">
      <w:pPr>
        <w:pStyle w:val="NoSpacing"/>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simplePos x="0" y="0"/>
                <wp:positionH relativeFrom="column">
                  <wp:posOffset>425450</wp:posOffset>
                </wp:positionH>
                <wp:positionV relativeFrom="paragraph">
                  <wp:posOffset>952500</wp:posOffset>
                </wp:positionV>
                <wp:extent cx="755650" cy="184150"/>
                <wp:effectExtent l="0" t="0" r="25400" b="25400"/>
                <wp:wrapNone/>
                <wp:docPr id="11" name="Rounded Rectangle 11"/>
                <wp:cNvGraphicFramePr/>
                <a:graphic xmlns:a="http://schemas.openxmlformats.org/drawingml/2006/main">
                  <a:graphicData uri="http://schemas.microsoft.com/office/word/2010/wordprocessingShape">
                    <wps:wsp>
                      <wps:cNvSpPr/>
                      <wps:spPr>
                        <a:xfrm>
                          <a:off x="0" y="0"/>
                          <a:ext cx="755650" cy="184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5AE8AC" id="Rounded Rectangle 11" o:spid="_x0000_s1026" style="position:absolute;margin-left:33.5pt;margin-top:75pt;width:59.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" filled="f" strokecolor="red" strokeweight="1pt">
                <v:stroke joinstyle="miter"/>
              </v:roundrect>
            </w:pict>
          </mc:Fallback>
        </mc:AlternateContent>
      </w:r>
      <w:r w:rsidRPr="00DA642A">
        <w:rPr>
          <w:rFonts w:ascii="Arial" w:hAnsi="Arial" w:cs="Arial"/>
          <w:b/>
          <w:noProof/>
        </w:rPr>
        <w:drawing>
          <wp:inline distT="0" distB="0" distL="0" distR="0" wp14:anchorId="46BA54BC" wp14:editId="52BCCEE4">
            <wp:extent cx="5943600" cy="2103120"/>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03120"/>
                    </a:xfrm>
                    <a:prstGeom prst="rect">
                      <a:avLst/>
                    </a:prstGeom>
                    <a:ln>
                      <a:solidFill>
                        <a:schemeClr val="accent1">
                          <a:shade val="50000"/>
                        </a:schemeClr>
                      </a:solidFill>
                    </a:ln>
                  </pic:spPr>
                </pic:pic>
              </a:graphicData>
            </a:graphic>
          </wp:inline>
        </w:drawing>
      </w:r>
    </w:p>
    <w:p w:rsidR="0076570C" w:rsidRDefault="0076570C" w:rsidP="004240DF">
      <w:pPr>
        <w:pStyle w:val="NoSpacing"/>
        <w:rPr>
          <w:rFonts w:ascii="Arial" w:hAnsi="Arial" w:cs="Arial"/>
          <w:b/>
        </w:rPr>
      </w:pPr>
    </w:p>
    <w:p w:rsidR="0076570C" w:rsidRPr="00C8267E" w:rsidRDefault="00C8267E" w:rsidP="004240DF">
      <w:pPr>
        <w:pStyle w:val="NoSpacing"/>
        <w:rPr>
          <w:rFonts w:ascii="Arial" w:hAnsi="Arial" w:cs="Arial"/>
        </w:rPr>
      </w:pPr>
      <w:r>
        <w:rPr>
          <w:rFonts w:ascii="Arial" w:hAnsi="Arial" w:cs="Arial"/>
        </w:rPr>
        <w:t>Click Add:</w:t>
      </w:r>
    </w:p>
    <w:p w:rsidR="0012722E" w:rsidRDefault="00BA4BFB" w:rsidP="004240DF">
      <w:pPr>
        <w:pStyle w:val="NoSpacing"/>
        <w:rPr>
          <w:rFonts w:ascii="Arial" w:hAnsi="Arial" w:cs="Arial"/>
          <w:b/>
        </w:rPr>
      </w:pPr>
      <w:r>
        <w:rPr>
          <w:rFonts w:ascii="Arial" w:hAnsi="Arial" w:cs="Arial"/>
          <w:b/>
          <w:noProof/>
        </w:rPr>
        <mc:AlternateContent>
          <mc:Choice Requires="wps">
            <w:drawing>
              <wp:anchor distT="0" distB="0" distL="114300" distR="114300" simplePos="0" relativeHeight="251662336" behindDoc="0" locked="0" layoutInCell="1" allowOverlap="1" wp14:anchorId="1C5596FD" wp14:editId="1A8E2727">
                <wp:simplePos x="0" y="0"/>
                <wp:positionH relativeFrom="column">
                  <wp:posOffset>-58420</wp:posOffset>
                </wp:positionH>
                <wp:positionV relativeFrom="paragraph">
                  <wp:posOffset>1156003</wp:posOffset>
                </wp:positionV>
                <wp:extent cx="349250" cy="247650"/>
                <wp:effectExtent l="0" t="0" r="12700" b="19050"/>
                <wp:wrapNone/>
                <wp:docPr id="13" name="Rounded Rectangle 13"/>
                <wp:cNvGraphicFramePr/>
                <a:graphic xmlns:a="http://schemas.openxmlformats.org/drawingml/2006/main">
                  <a:graphicData uri="http://schemas.microsoft.com/office/word/2010/wordprocessingShape">
                    <wps:wsp>
                      <wps:cNvSpPr/>
                      <wps:spPr>
                        <a:xfrm>
                          <a:off x="0" y="0"/>
                          <a:ext cx="349250" cy="24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857442" id="Rounded Rectangle 13" o:spid="_x0000_s1026" style="position:absolute;margin-left:-4.6pt;margin-top:91pt;width:27.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" filled="f" strokecolor="red" strokeweight="1pt">
                <v:stroke joinstyle="miter"/>
              </v:roundrect>
            </w:pict>
          </mc:Fallback>
        </mc:AlternateContent>
      </w:r>
      <w:r>
        <w:rPr>
          <w:rFonts w:ascii="Arial" w:hAnsi="Arial" w:cs="Arial"/>
          <w:b/>
          <w:noProof/>
        </w:rPr>
        <mc:AlternateContent>
          <mc:Choice Requires="wps">
            <w:drawing>
              <wp:anchor distT="0" distB="0" distL="114300" distR="114300" simplePos="0" relativeHeight="251665408" behindDoc="0" locked="0" layoutInCell="1" allowOverlap="1" wp14:anchorId="4D6ABCEA" wp14:editId="12DE4037">
                <wp:simplePos x="0" y="0"/>
                <wp:positionH relativeFrom="column">
                  <wp:posOffset>334120</wp:posOffset>
                </wp:positionH>
                <wp:positionV relativeFrom="paragraph">
                  <wp:posOffset>910590</wp:posOffset>
                </wp:positionV>
                <wp:extent cx="1123950" cy="165100"/>
                <wp:effectExtent l="0" t="0" r="19050" b="25400"/>
                <wp:wrapNone/>
                <wp:docPr id="18" name="Rounded Rectangle 18"/>
                <wp:cNvGraphicFramePr/>
                <a:graphic xmlns:a="http://schemas.openxmlformats.org/drawingml/2006/main">
                  <a:graphicData uri="http://schemas.microsoft.com/office/word/2010/wordprocessingShape">
                    <wps:wsp>
                      <wps:cNvSpPr/>
                      <wps:spPr>
                        <a:xfrm>
                          <a:off x="0" y="0"/>
                          <a:ext cx="1123950" cy="165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DDD48F" id="Rounded Rectangle 18" o:spid="_x0000_s1026" style="position:absolute;margin-left:26.3pt;margin-top:71.7pt;width:88.5pt;height:13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" filled="f" strokecolor="red" strokeweight="1pt">
                <v:stroke joinstyle="miter"/>
              </v:roundrect>
            </w:pict>
          </mc:Fallback>
        </mc:AlternateContent>
      </w:r>
      <w:r w:rsidR="00632A8F" w:rsidRPr="00632A8F">
        <w:rPr>
          <w:rFonts w:ascii="Arial" w:hAnsi="Arial" w:cs="Arial"/>
          <w:b/>
          <w:noProof/>
        </w:rPr>
        <w:drawing>
          <wp:inline distT="0" distB="0" distL="0" distR="0" wp14:anchorId="2F01617C" wp14:editId="10C70D90">
            <wp:extent cx="3746280" cy="2138901"/>
            <wp:effectExtent l="19050" t="19050" r="2603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8577" cy="2157340"/>
                    </a:xfrm>
                    <a:prstGeom prst="rect">
                      <a:avLst/>
                    </a:prstGeom>
                    <a:ln>
                      <a:solidFill>
                        <a:schemeClr val="accent1">
                          <a:shade val="50000"/>
                        </a:schemeClr>
                      </a:solidFill>
                    </a:ln>
                  </pic:spPr>
                </pic:pic>
              </a:graphicData>
            </a:graphic>
          </wp:inline>
        </w:drawing>
      </w:r>
    </w:p>
    <w:p w:rsidR="00BA4BFB" w:rsidRDefault="00BA4BFB" w:rsidP="004240DF">
      <w:pPr>
        <w:pStyle w:val="NoSpacing"/>
        <w:rPr>
          <w:rFonts w:ascii="Arial" w:hAnsi="Arial" w:cs="Arial"/>
          <w:b/>
        </w:rPr>
      </w:pPr>
    </w:p>
    <w:p w:rsidR="00C8267E" w:rsidRDefault="009C18DF" w:rsidP="004240DF">
      <w:pPr>
        <w:pStyle w:val="NoSpacing"/>
        <w:rPr>
          <w:rFonts w:ascii="Arial" w:hAnsi="Arial" w:cs="Arial"/>
        </w:rPr>
      </w:pPr>
      <w:r>
        <w:rPr>
          <w:rFonts w:ascii="Arial" w:hAnsi="Arial" w:cs="Arial"/>
        </w:rPr>
        <w:lastRenderedPageBreak/>
        <w:t>I</w:t>
      </w:r>
      <w:r w:rsidR="00C8267E">
        <w:rPr>
          <w:rFonts w:ascii="Arial" w:hAnsi="Arial" w:cs="Arial"/>
        </w:rPr>
        <w:t>n SUSHI Account box</w:t>
      </w:r>
      <w:r w:rsidR="00071C1B">
        <w:rPr>
          <w:rFonts w:ascii="Arial" w:hAnsi="Arial" w:cs="Arial"/>
        </w:rPr>
        <w:t>,</w:t>
      </w:r>
      <w:r w:rsidR="00C8267E">
        <w:rPr>
          <w:rFonts w:ascii="Arial" w:hAnsi="Arial" w:cs="Arial"/>
        </w:rPr>
        <w:t xml:space="preserve"> begin typing and after you enter three letters in this field a drop-down </w:t>
      </w:r>
      <w:r w:rsidR="001743F6">
        <w:rPr>
          <w:rFonts w:ascii="Arial" w:hAnsi="Arial" w:cs="Arial"/>
        </w:rPr>
        <w:t>list</w:t>
      </w:r>
      <w:r w:rsidR="00C8267E">
        <w:rPr>
          <w:rFonts w:ascii="Arial" w:hAnsi="Arial" w:cs="Arial"/>
        </w:rPr>
        <w:t xml:space="preserve"> of SUSHI-certified vendors appears (this is predefined by Ex </w:t>
      </w:r>
      <w:proofErr w:type="spellStart"/>
      <w:r w:rsidR="00C8267E">
        <w:rPr>
          <w:rFonts w:ascii="Arial" w:hAnsi="Arial" w:cs="Arial"/>
        </w:rPr>
        <w:t>Libris</w:t>
      </w:r>
      <w:proofErr w:type="spellEnd"/>
      <w:r w:rsidR="00C8267E">
        <w:rPr>
          <w:rFonts w:ascii="Arial" w:hAnsi="Arial" w:cs="Arial"/>
        </w:rPr>
        <w:t xml:space="preserve">).  If you select any of the vendors from this list, the Vendor URL is pre-filled with the correct URL for the vendor (other information will also be prefilled as well). </w:t>
      </w:r>
    </w:p>
    <w:p w:rsidR="00C8267E" w:rsidRDefault="00C8267E" w:rsidP="004240DF">
      <w:pPr>
        <w:pStyle w:val="NoSpacing"/>
        <w:rPr>
          <w:rFonts w:ascii="Arial" w:hAnsi="Arial" w:cs="Arial"/>
        </w:rPr>
      </w:pPr>
    </w:p>
    <w:p w:rsidR="00C8267E" w:rsidRDefault="00C8267E" w:rsidP="004240DF">
      <w:pPr>
        <w:pStyle w:val="NoSpacing"/>
        <w:rPr>
          <w:rFonts w:ascii="Arial" w:hAnsi="Arial" w:cs="Arial"/>
        </w:rPr>
      </w:pPr>
      <w:r>
        <w:rPr>
          <w:rFonts w:ascii="Arial" w:hAnsi="Arial" w:cs="Arial"/>
        </w:rPr>
        <w:t>Note:  you do not need to select a predefined certified vendor; you may enter any value you like as long as you have the information needed to continue filling in the account details.</w:t>
      </w:r>
    </w:p>
    <w:p w:rsidR="001743F6" w:rsidRPr="00C8267E" w:rsidRDefault="001743F6" w:rsidP="004240DF">
      <w:pPr>
        <w:pStyle w:val="NoSpacing"/>
        <w:rPr>
          <w:rFonts w:ascii="Arial" w:hAnsi="Arial" w:cs="Arial"/>
        </w:rPr>
      </w:pPr>
    </w:p>
    <w:p w:rsidR="005F6185" w:rsidRDefault="005F6185" w:rsidP="004240DF">
      <w:pPr>
        <w:pStyle w:val="NoSpacing"/>
        <w:rPr>
          <w:rFonts w:ascii="Arial" w:hAnsi="Arial" w:cs="Arial"/>
          <w:b/>
        </w:rPr>
      </w:pPr>
      <w:r>
        <w:rPr>
          <w:noProof/>
        </w:rPr>
        <w:drawing>
          <wp:inline distT="0" distB="0" distL="0" distR="0" wp14:anchorId="064A44FE" wp14:editId="408FFFC0">
            <wp:extent cx="5943600" cy="19812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927" b="31814"/>
                    <a:stretch/>
                  </pic:blipFill>
                  <pic:spPr bwMode="auto">
                    <a:xfrm>
                      <a:off x="0" y="0"/>
                      <a:ext cx="5943600" cy="1981200"/>
                    </a:xfrm>
                    <a:prstGeom prst="rect">
                      <a:avLst/>
                    </a:prstGeom>
                    <a:ln w="9525" cap="flat" cmpd="sng" algn="ctr">
                      <a:solidFill>
                        <a:srgbClr val="5B9BD5">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743F6" w:rsidRDefault="001743F6" w:rsidP="004240DF">
      <w:pPr>
        <w:pStyle w:val="NoSpacing"/>
        <w:rPr>
          <w:rFonts w:ascii="Arial" w:hAnsi="Arial" w:cs="Arial"/>
          <w:b/>
        </w:rPr>
      </w:pPr>
    </w:p>
    <w:p w:rsidR="001743F6" w:rsidRPr="001743F6" w:rsidRDefault="001743F6" w:rsidP="004240DF">
      <w:pPr>
        <w:pStyle w:val="NoSpacing"/>
        <w:rPr>
          <w:rFonts w:ascii="Arial" w:hAnsi="Arial" w:cs="Arial"/>
        </w:rPr>
      </w:pPr>
      <w:r>
        <w:rPr>
          <w:rFonts w:ascii="Arial" w:hAnsi="Arial" w:cs="Arial"/>
        </w:rPr>
        <w:t>Fill in areas in red and anything else relevant to your vendo</w:t>
      </w:r>
      <w:r w:rsidR="001E0548">
        <w:rPr>
          <w:rFonts w:ascii="Arial" w:hAnsi="Arial" w:cs="Arial"/>
        </w:rPr>
        <w:t xml:space="preserve">r account.  The current COUNTER </w:t>
      </w:r>
      <w:r>
        <w:rPr>
          <w:rFonts w:ascii="Arial" w:hAnsi="Arial" w:cs="Arial"/>
        </w:rPr>
        <w:t>Release is R4 which will be pre-populated for you.</w:t>
      </w:r>
    </w:p>
    <w:p w:rsidR="005F6185" w:rsidRDefault="005F6185" w:rsidP="004240DF">
      <w:pPr>
        <w:pStyle w:val="NoSpacing"/>
        <w:rPr>
          <w:rFonts w:ascii="Arial" w:hAnsi="Arial" w:cs="Arial"/>
          <w:b/>
        </w:rPr>
      </w:pPr>
    </w:p>
    <w:p w:rsidR="005F6185" w:rsidRDefault="000A6182" w:rsidP="004240DF">
      <w:pPr>
        <w:pStyle w:val="NoSpacing"/>
        <w:rPr>
          <w:rFonts w:ascii="Arial" w:hAnsi="Arial" w:cs="Arial"/>
          <w:b/>
        </w:rPr>
      </w:pPr>
      <w:r>
        <w:rPr>
          <w:rFonts w:ascii="Arial" w:hAnsi="Arial" w:cs="Arial"/>
          <w:b/>
          <w:noProof/>
        </w:rPr>
        <mc:AlternateContent>
          <mc:Choice Requires="wps">
            <w:drawing>
              <wp:anchor distT="0" distB="0" distL="114300" distR="114300" simplePos="0" relativeHeight="251669504" behindDoc="0" locked="0" layoutInCell="1" allowOverlap="1">
                <wp:simplePos x="0" y="0"/>
                <wp:positionH relativeFrom="column">
                  <wp:posOffset>3968750</wp:posOffset>
                </wp:positionH>
                <wp:positionV relativeFrom="paragraph">
                  <wp:posOffset>199390</wp:posOffset>
                </wp:positionV>
                <wp:extent cx="228600" cy="20955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228600"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FC0316" id="Rounded Rectangle 30" o:spid="_x0000_s1026" style="position:absolute;margin-left:312.5pt;margin-top:15.7pt;width:18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" filled="f" strokecolor="red" strokeweight="1pt">
                <v:stroke joinstyle="miter"/>
              </v:roundrect>
            </w:pict>
          </mc:Fallback>
        </mc:AlternateContent>
      </w:r>
      <w:r w:rsidR="001743F6">
        <w:rPr>
          <w:rFonts w:ascii="Arial" w:hAnsi="Arial" w:cs="Arial"/>
          <w:b/>
          <w:noProof/>
        </w:rPr>
        <mc:AlternateContent>
          <mc:Choice Requires="wps">
            <w:drawing>
              <wp:anchor distT="0" distB="0" distL="114300" distR="114300" simplePos="0" relativeHeight="251668480" behindDoc="0" locked="0" layoutInCell="1" allowOverlap="1">
                <wp:simplePos x="0" y="0"/>
                <wp:positionH relativeFrom="column">
                  <wp:posOffset>431800</wp:posOffset>
                </wp:positionH>
                <wp:positionV relativeFrom="paragraph">
                  <wp:posOffset>1553845</wp:posOffset>
                </wp:positionV>
                <wp:extent cx="1733550" cy="254000"/>
                <wp:effectExtent l="0" t="0" r="19050" b="12700"/>
                <wp:wrapNone/>
                <wp:docPr id="22" name="Rounded Rectangle 22"/>
                <wp:cNvGraphicFramePr/>
                <a:graphic xmlns:a="http://schemas.openxmlformats.org/drawingml/2006/main">
                  <a:graphicData uri="http://schemas.microsoft.com/office/word/2010/wordprocessingShape">
                    <wps:wsp>
                      <wps:cNvSpPr/>
                      <wps:spPr>
                        <a:xfrm>
                          <a:off x="0" y="0"/>
                          <a:ext cx="1733550" cy="254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3B4F79" id="Rounded Rectangle 22" o:spid="_x0000_s1026" style="position:absolute;margin-left:34pt;margin-top:122.35pt;width:136.5pt;height:2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" filled="f" strokecolor="red" strokeweight="1pt">
                <v:stroke joinstyle="miter"/>
              </v:roundrect>
            </w:pict>
          </mc:Fallback>
        </mc:AlternateContent>
      </w:r>
      <w:r w:rsidR="001743F6">
        <w:rPr>
          <w:rFonts w:ascii="Arial" w:hAnsi="Arial" w:cs="Arial"/>
          <w:b/>
          <w:noProof/>
        </w:rPr>
        <mc:AlternateContent>
          <mc:Choice Requires="wps">
            <w:drawing>
              <wp:anchor distT="0" distB="0" distL="114300" distR="114300" simplePos="0" relativeHeight="251667456" behindDoc="0" locked="0" layoutInCell="1" allowOverlap="1">
                <wp:simplePos x="0" y="0"/>
                <wp:positionH relativeFrom="column">
                  <wp:posOffset>431800</wp:posOffset>
                </wp:positionH>
                <wp:positionV relativeFrom="paragraph">
                  <wp:posOffset>1141095</wp:posOffset>
                </wp:positionV>
                <wp:extent cx="1816100" cy="298450"/>
                <wp:effectExtent l="0" t="0" r="12700" b="25400"/>
                <wp:wrapNone/>
                <wp:docPr id="21" name="Rounded Rectangle 21"/>
                <wp:cNvGraphicFramePr/>
                <a:graphic xmlns:a="http://schemas.openxmlformats.org/drawingml/2006/main">
                  <a:graphicData uri="http://schemas.microsoft.com/office/word/2010/wordprocessingShape">
                    <wps:wsp>
                      <wps:cNvSpPr/>
                      <wps:spPr>
                        <a:xfrm>
                          <a:off x="0" y="0"/>
                          <a:ext cx="1816100" cy="298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4ED1ED" id="Rounded Rectangle 21" o:spid="_x0000_s1026" style="position:absolute;margin-left:34pt;margin-top:89.85pt;width:143pt;height:2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" filled="f" strokecolor="red" strokeweight="1pt">
                <v:stroke joinstyle="miter"/>
              </v:roundrect>
            </w:pict>
          </mc:Fallback>
        </mc:AlternateContent>
      </w:r>
      <w:r w:rsidR="001743F6">
        <w:rPr>
          <w:rFonts w:ascii="Arial" w:hAnsi="Arial" w:cs="Arial"/>
          <w:b/>
          <w:noProof/>
        </w:rPr>
        <mc:AlternateContent>
          <mc:Choice Requires="wps">
            <w:drawing>
              <wp:anchor distT="0" distB="0" distL="114300" distR="114300" simplePos="0" relativeHeight="251666432" behindDoc="0" locked="0" layoutInCell="1" allowOverlap="1">
                <wp:simplePos x="0" y="0"/>
                <wp:positionH relativeFrom="column">
                  <wp:posOffset>349250</wp:posOffset>
                </wp:positionH>
                <wp:positionV relativeFrom="paragraph">
                  <wp:posOffset>664845</wp:posOffset>
                </wp:positionV>
                <wp:extent cx="3981450" cy="36195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3981450" cy="361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CC2DB" id="Rounded Rectangle 20" o:spid="_x0000_s1026" style="position:absolute;margin-left:27.5pt;margin-top:52.35pt;width:313.5pt;height:28.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" filled="f" strokecolor="red" strokeweight="1pt">
                <v:stroke joinstyle="miter"/>
              </v:roundrect>
            </w:pict>
          </mc:Fallback>
        </mc:AlternateContent>
      </w:r>
      <w:r w:rsidR="005F6185" w:rsidRPr="005F6185">
        <w:rPr>
          <w:rFonts w:ascii="Arial" w:hAnsi="Arial" w:cs="Arial"/>
          <w:b/>
          <w:noProof/>
        </w:rPr>
        <w:drawing>
          <wp:inline distT="0" distB="0" distL="0" distR="0" wp14:anchorId="257B11E1" wp14:editId="550FBDC7">
            <wp:extent cx="5943600" cy="1984375"/>
            <wp:effectExtent l="19050" t="19050" r="1905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84375"/>
                    </a:xfrm>
                    <a:prstGeom prst="rect">
                      <a:avLst/>
                    </a:prstGeom>
                    <a:ln>
                      <a:solidFill>
                        <a:schemeClr val="accent1">
                          <a:shade val="50000"/>
                        </a:schemeClr>
                      </a:solidFill>
                    </a:ln>
                  </pic:spPr>
                </pic:pic>
              </a:graphicData>
            </a:graphic>
          </wp:inline>
        </w:drawing>
      </w:r>
    </w:p>
    <w:p w:rsidR="005F6185" w:rsidRDefault="005F6185" w:rsidP="004240DF">
      <w:pPr>
        <w:pStyle w:val="NoSpacing"/>
        <w:rPr>
          <w:rFonts w:ascii="Arial" w:hAnsi="Arial" w:cs="Arial"/>
          <w:b/>
        </w:rPr>
      </w:pPr>
    </w:p>
    <w:p w:rsidR="00C64BF6" w:rsidRDefault="00C64BF6" w:rsidP="004240DF">
      <w:pPr>
        <w:pStyle w:val="NoSpacing"/>
        <w:rPr>
          <w:rFonts w:ascii="Arial" w:hAnsi="Arial" w:cs="Arial"/>
        </w:rPr>
      </w:pPr>
      <w:r>
        <w:rPr>
          <w:rFonts w:ascii="Arial" w:hAnsi="Arial" w:cs="Arial"/>
        </w:rPr>
        <w:t xml:space="preserve">Test the connection by clicking on the Test Connection button.  </w:t>
      </w:r>
      <w:r w:rsidR="000A6182">
        <w:rPr>
          <w:rFonts w:ascii="Arial" w:hAnsi="Arial" w:cs="Arial"/>
        </w:rPr>
        <w:t>If there is an error, an error message appears at the top of the page.  In this ca</w:t>
      </w:r>
      <w:r w:rsidR="00E73704">
        <w:rPr>
          <w:rFonts w:ascii="Arial" w:hAnsi="Arial" w:cs="Arial"/>
        </w:rPr>
        <w:t>se, you may want to click Test C</w:t>
      </w:r>
      <w:r w:rsidR="000A6182">
        <w:rPr>
          <w:rFonts w:ascii="Arial" w:hAnsi="Arial" w:cs="Arial"/>
        </w:rPr>
        <w:t xml:space="preserve">onnection with Response to view a Zip file containing both the SUSHI request and response packages (in XML) sent to/from the vendor.  If needed, send the file to </w:t>
      </w:r>
      <w:hyperlink r:id="rId18" w:history="1">
        <w:r w:rsidR="000A6182" w:rsidRPr="0013173E">
          <w:rPr>
            <w:rStyle w:val="Hyperlink"/>
            <w:rFonts w:ascii="Arial" w:hAnsi="Arial" w:cs="Arial"/>
          </w:rPr>
          <w:t>dalnethelp@wayne.edu</w:t>
        </w:r>
      </w:hyperlink>
      <w:r w:rsidR="000A6182">
        <w:rPr>
          <w:rFonts w:ascii="Arial" w:hAnsi="Arial" w:cs="Arial"/>
        </w:rPr>
        <w:t xml:space="preserve"> for assistance.</w:t>
      </w:r>
    </w:p>
    <w:p w:rsidR="000A6182" w:rsidRDefault="000A6182" w:rsidP="004240DF">
      <w:pPr>
        <w:pStyle w:val="NoSpacing"/>
        <w:rPr>
          <w:rFonts w:ascii="Arial" w:hAnsi="Arial" w:cs="Arial"/>
        </w:rPr>
      </w:pPr>
    </w:p>
    <w:p w:rsidR="000A6182" w:rsidRDefault="000A6182" w:rsidP="004240DF">
      <w:pPr>
        <w:pStyle w:val="NoSpacing"/>
        <w:rPr>
          <w:rFonts w:ascii="Arial" w:hAnsi="Arial" w:cs="Arial"/>
        </w:rPr>
      </w:pPr>
      <w:r>
        <w:rPr>
          <w:rFonts w:ascii="Arial" w:hAnsi="Arial" w:cs="Arial"/>
        </w:rPr>
        <w:t>Click Save button if Test Connection succeeds.</w:t>
      </w:r>
    </w:p>
    <w:p w:rsidR="009241FD" w:rsidRDefault="009241FD" w:rsidP="004240DF">
      <w:pPr>
        <w:pStyle w:val="NoSpacing"/>
        <w:rPr>
          <w:rFonts w:ascii="Arial" w:hAnsi="Arial" w:cs="Arial"/>
        </w:rPr>
      </w:pPr>
    </w:p>
    <w:p w:rsidR="009241FD" w:rsidRDefault="009241FD" w:rsidP="004240DF">
      <w:pPr>
        <w:pStyle w:val="NoSpacing"/>
        <w:rPr>
          <w:rFonts w:ascii="Arial" w:hAnsi="Arial" w:cs="Arial"/>
        </w:rPr>
      </w:pPr>
    </w:p>
    <w:p w:rsidR="009241FD" w:rsidRDefault="009241FD" w:rsidP="004240DF">
      <w:pPr>
        <w:pStyle w:val="NoSpacing"/>
        <w:rPr>
          <w:rFonts w:ascii="Arial" w:hAnsi="Arial" w:cs="Arial"/>
        </w:rPr>
      </w:pPr>
    </w:p>
    <w:p w:rsidR="009C18DF" w:rsidRDefault="009C18DF" w:rsidP="004240DF">
      <w:pPr>
        <w:pStyle w:val="NoSpacing"/>
        <w:rPr>
          <w:rFonts w:ascii="Arial" w:hAnsi="Arial" w:cs="Arial"/>
        </w:rPr>
      </w:pPr>
    </w:p>
    <w:p w:rsidR="009C18DF" w:rsidRDefault="009C18DF" w:rsidP="004240DF">
      <w:pPr>
        <w:pStyle w:val="NoSpacing"/>
        <w:rPr>
          <w:rFonts w:ascii="Arial" w:hAnsi="Arial" w:cs="Arial"/>
        </w:rPr>
      </w:pPr>
    </w:p>
    <w:p w:rsidR="009C18DF" w:rsidRDefault="009C18DF" w:rsidP="004240DF">
      <w:pPr>
        <w:pStyle w:val="NoSpacing"/>
        <w:rPr>
          <w:rFonts w:ascii="Arial" w:hAnsi="Arial" w:cs="Arial"/>
        </w:rPr>
      </w:pPr>
    </w:p>
    <w:p w:rsidR="009241FD" w:rsidRDefault="009241FD" w:rsidP="004240DF">
      <w:pPr>
        <w:pStyle w:val="NoSpacing"/>
        <w:rPr>
          <w:rFonts w:ascii="Arial" w:hAnsi="Arial" w:cs="Arial"/>
        </w:rPr>
      </w:pPr>
      <w:r>
        <w:rPr>
          <w:rFonts w:ascii="Arial" w:hAnsi="Arial" w:cs="Arial"/>
        </w:rPr>
        <w:lastRenderedPageBreak/>
        <w:t xml:space="preserve">COUNTER Report Types from Ex </w:t>
      </w:r>
      <w:proofErr w:type="spellStart"/>
      <w:r>
        <w:rPr>
          <w:rFonts w:ascii="Arial" w:hAnsi="Arial" w:cs="Arial"/>
        </w:rPr>
        <w:t>Libris</w:t>
      </w:r>
      <w:proofErr w:type="spellEnd"/>
      <w:r>
        <w:rPr>
          <w:rFonts w:ascii="Arial" w:hAnsi="Arial" w:cs="Arial"/>
        </w:rPr>
        <w:t xml:space="preserve"> Knowledge Center:</w:t>
      </w:r>
    </w:p>
    <w:p w:rsidR="00822401" w:rsidRDefault="00822401" w:rsidP="004240DF">
      <w:pPr>
        <w:pStyle w:val="NoSpacing"/>
        <w:rPr>
          <w:rFonts w:ascii="Arial" w:hAnsi="Arial" w:cs="Arial"/>
        </w:rPr>
      </w:pPr>
    </w:p>
    <w:p w:rsidR="007E28C6" w:rsidRDefault="007E28C6" w:rsidP="004240DF">
      <w:pPr>
        <w:pStyle w:val="NoSpacing"/>
        <w:rPr>
          <w:rFonts w:ascii="Arial" w:hAnsi="Arial" w:cs="Arial"/>
        </w:rPr>
      </w:pPr>
      <w:r>
        <w:rPr>
          <w:rFonts w:ascii="Arial" w:hAnsi="Arial" w:cs="Arial"/>
        </w:rPr>
        <w:t>This has important information that you will reference often:</w:t>
      </w:r>
    </w:p>
    <w:p w:rsidR="00822401" w:rsidRDefault="008B6423" w:rsidP="004240DF">
      <w:pPr>
        <w:pStyle w:val="NoSpacing"/>
        <w:rPr>
          <w:rFonts w:ascii="Arial" w:hAnsi="Arial" w:cs="Arial"/>
        </w:rPr>
      </w:pPr>
      <w:hyperlink r:id="rId19" w:anchor="COUNTER_Report_Types" w:history="1">
        <w:r w:rsidR="00822401" w:rsidRPr="00BC3F74">
          <w:rPr>
            <w:rStyle w:val="Hyperlink"/>
            <w:rFonts w:ascii="Arial" w:hAnsi="Arial" w:cs="Arial"/>
          </w:rPr>
          <w:t>https://knowledge.exlibrisgroup.com/Alma/Product_Documentation/Alma_Online_Help_(English)/Acquisitions/090Acquisitions_Infrastructure/010Managing_Vendors/Managing_COUNTER-Compliant_Usage_Data#COUNTER_Report_Types</w:t>
        </w:r>
      </w:hyperlink>
    </w:p>
    <w:p w:rsidR="00822401" w:rsidRDefault="00822401" w:rsidP="004240DF">
      <w:pPr>
        <w:pStyle w:val="NoSpacing"/>
        <w:rPr>
          <w:rFonts w:ascii="Arial" w:hAnsi="Arial" w:cs="Arial"/>
        </w:rPr>
      </w:pPr>
    </w:p>
    <w:p w:rsidR="00C64BF6" w:rsidRDefault="00F14E87" w:rsidP="004240DF">
      <w:pPr>
        <w:pStyle w:val="NoSpacing"/>
        <w:rPr>
          <w:rFonts w:ascii="Arial" w:hAnsi="Arial" w:cs="Arial"/>
        </w:rPr>
      </w:pPr>
      <w:r w:rsidRPr="00F14E87">
        <w:rPr>
          <w:rFonts w:ascii="Arial" w:hAnsi="Arial" w:cs="Arial"/>
          <w:noProof/>
        </w:rPr>
        <w:drawing>
          <wp:inline distT="0" distB="0" distL="0" distR="0" wp14:anchorId="16C8E722" wp14:editId="4EB06A7F">
            <wp:extent cx="5938798" cy="2355850"/>
            <wp:effectExtent l="19050" t="19050" r="2413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4733" cy="2366138"/>
                    </a:xfrm>
                    <a:prstGeom prst="rect">
                      <a:avLst/>
                    </a:prstGeom>
                    <a:ln>
                      <a:solidFill>
                        <a:srgbClr val="5B9BD5">
                          <a:shade val="50000"/>
                        </a:srgbClr>
                      </a:solidFill>
                    </a:ln>
                  </pic:spPr>
                </pic:pic>
              </a:graphicData>
            </a:graphic>
          </wp:inline>
        </w:drawing>
      </w: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9C18DF" w:rsidRDefault="009C18DF" w:rsidP="004240DF">
      <w:pPr>
        <w:pStyle w:val="NoSpacing"/>
        <w:rPr>
          <w:rFonts w:ascii="Arial" w:hAnsi="Arial" w:cs="Arial"/>
        </w:rPr>
      </w:pPr>
    </w:p>
    <w:p w:rsidR="009C18DF" w:rsidRDefault="009C18DF"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p>
    <w:p w:rsidR="001E0548" w:rsidRDefault="001E0548" w:rsidP="007D324C">
      <w:pPr>
        <w:pStyle w:val="NoSpacing"/>
        <w:numPr>
          <w:ilvl w:val="0"/>
          <w:numId w:val="5"/>
        </w:numPr>
        <w:rPr>
          <w:rFonts w:ascii="Arial" w:hAnsi="Arial" w:cs="Arial"/>
          <w:b/>
        </w:rPr>
      </w:pPr>
      <w:r>
        <w:rPr>
          <w:rFonts w:ascii="Arial" w:hAnsi="Arial" w:cs="Arial"/>
          <w:b/>
        </w:rPr>
        <w:t>Manually Uploading COUNTER Data</w:t>
      </w:r>
    </w:p>
    <w:p w:rsidR="001E0548" w:rsidRDefault="001E0548" w:rsidP="001E0548">
      <w:pPr>
        <w:pStyle w:val="NoSpacing"/>
        <w:rPr>
          <w:rFonts w:ascii="Arial" w:hAnsi="Arial" w:cs="Arial"/>
          <w:b/>
        </w:rPr>
      </w:pPr>
    </w:p>
    <w:p w:rsidR="001E0548" w:rsidRDefault="001E0548" w:rsidP="001E0548">
      <w:pPr>
        <w:pStyle w:val="NoSpacing"/>
        <w:rPr>
          <w:rFonts w:ascii="Arial" w:hAnsi="Arial" w:cs="Arial"/>
        </w:rPr>
      </w:pPr>
      <w:r>
        <w:rPr>
          <w:rFonts w:ascii="Arial" w:hAnsi="Arial" w:cs="Arial"/>
        </w:rPr>
        <w:t>You must have the following roles to do this:</w:t>
      </w:r>
    </w:p>
    <w:p w:rsidR="001E0548" w:rsidRDefault="001E0548" w:rsidP="001E0548">
      <w:pPr>
        <w:pStyle w:val="NoSpacing"/>
        <w:numPr>
          <w:ilvl w:val="0"/>
          <w:numId w:val="2"/>
        </w:numPr>
        <w:rPr>
          <w:rFonts w:ascii="Arial" w:hAnsi="Arial" w:cs="Arial"/>
        </w:rPr>
      </w:pPr>
      <w:r>
        <w:rPr>
          <w:rFonts w:ascii="Arial" w:hAnsi="Arial" w:cs="Arial"/>
        </w:rPr>
        <w:t>Usage Data Operator</w:t>
      </w:r>
    </w:p>
    <w:p w:rsidR="001E0548" w:rsidRDefault="001E0548" w:rsidP="001E0548">
      <w:pPr>
        <w:pStyle w:val="NoSpacing"/>
        <w:numPr>
          <w:ilvl w:val="0"/>
          <w:numId w:val="2"/>
        </w:numPr>
        <w:rPr>
          <w:rFonts w:ascii="Arial" w:hAnsi="Arial" w:cs="Arial"/>
        </w:rPr>
      </w:pPr>
      <w:r>
        <w:rPr>
          <w:rFonts w:ascii="Arial" w:hAnsi="Arial" w:cs="Arial"/>
        </w:rPr>
        <w:t>Vendor Manager</w:t>
      </w:r>
    </w:p>
    <w:p w:rsidR="001E0548" w:rsidRDefault="001E0548" w:rsidP="001E0548">
      <w:pPr>
        <w:pStyle w:val="NoSpacing"/>
        <w:rPr>
          <w:rFonts w:ascii="Arial" w:hAnsi="Arial" w:cs="Arial"/>
        </w:rPr>
      </w:pPr>
    </w:p>
    <w:p w:rsidR="001E0548" w:rsidRDefault="007D324C" w:rsidP="001E0548">
      <w:pPr>
        <w:pStyle w:val="NoSpacing"/>
        <w:rPr>
          <w:rFonts w:ascii="Arial" w:hAnsi="Arial" w:cs="Arial"/>
        </w:rPr>
      </w:pPr>
      <w:r>
        <w:rPr>
          <w:rFonts w:ascii="Arial" w:hAnsi="Arial" w:cs="Arial"/>
        </w:rPr>
        <w:t>Your</w:t>
      </w:r>
      <w:r w:rsidR="001E0548">
        <w:rPr>
          <w:rFonts w:ascii="Arial" w:hAnsi="Arial" w:cs="Arial"/>
        </w:rPr>
        <w:t xml:space="preserve"> vendor can </w:t>
      </w:r>
      <w:r>
        <w:rPr>
          <w:rFonts w:ascii="Arial" w:hAnsi="Arial" w:cs="Arial"/>
        </w:rPr>
        <w:t>supply</w:t>
      </w:r>
      <w:r w:rsidR="001E0548">
        <w:rPr>
          <w:rFonts w:ascii="Arial" w:hAnsi="Arial" w:cs="Arial"/>
        </w:rPr>
        <w:t xml:space="preserve"> you</w:t>
      </w:r>
      <w:r>
        <w:rPr>
          <w:rFonts w:ascii="Arial" w:hAnsi="Arial" w:cs="Arial"/>
        </w:rPr>
        <w:t xml:space="preserve"> with </w:t>
      </w:r>
      <w:r w:rsidR="001E0548">
        <w:rPr>
          <w:rFonts w:ascii="Arial" w:hAnsi="Arial" w:cs="Arial"/>
        </w:rPr>
        <w:t xml:space="preserve">COUNTER data </w:t>
      </w:r>
      <w:r>
        <w:rPr>
          <w:rFonts w:ascii="Arial" w:hAnsi="Arial" w:cs="Arial"/>
        </w:rPr>
        <w:t>for manual upload</w:t>
      </w:r>
      <w:r w:rsidR="001E0548">
        <w:rPr>
          <w:rFonts w:ascii="Arial" w:hAnsi="Arial" w:cs="Arial"/>
        </w:rPr>
        <w:t xml:space="preserve"> to Alma.  The data</w:t>
      </w:r>
      <w:r>
        <w:rPr>
          <w:rFonts w:ascii="Arial" w:hAnsi="Arial" w:cs="Arial"/>
        </w:rPr>
        <w:t xml:space="preserve"> </w:t>
      </w:r>
      <w:r w:rsidR="001E0548">
        <w:rPr>
          <w:rFonts w:ascii="Arial" w:hAnsi="Arial" w:cs="Arial"/>
        </w:rPr>
        <w:t xml:space="preserve">must be in one of the following formats:  </w:t>
      </w:r>
      <w:proofErr w:type="spellStart"/>
      <w:r w:rsidR="001E0548">
        <w:rPr>
          <w:rFonts w:ascii="Arial" w:hAnsi="Arial" w:cs="Arial"/>
        </w:rPr>
        <w:t>xsls</w:t>
      </w:r>
      <w:proofErr w:type="spellEnd"/>
      <w:r w:rsidR="001E0548">
        <w:rPr>
          <w:rFonts w:ascii="Arial" w:hAnsi="Arial" w:cs="Arial"/>
        </w:rPr>
        <w:t xml:space="preserve">, </w:t>
      </w:r>
      <w:proofErr w:type="spellStart"/>
      <w:r w:rsidR="001E0548">
        <w:rPr>
          <w:rFonts w:ascii="Arial" w:hAnsi="Arial" w:cs="Arial"/>
        </w:rPr>
        <w:t>xls</w:t>
      </w:r>
      <w:proofErr w:type="spellEnd"/>
      <w:r w:rsidR="001E0548">
        <w:rPr>
          <w:rFonts w:ascii="Arial" w:hAnsi="Arial" w:cs="Arial"/>
        </w:rPr>
        <w:t xml:space="preserve">, csv, txt, or </w:t>
      </w:r>
      <w:proofErr w:type="spellStart"/>
      <w:r w:rsidR="001E0548">
        <w:rPr>
          <w:rFonts w:ascii="Arial" w:hAnsi="Arial" w:cs="Arial"/>
        </w:rPr>
        <w:t>tsv</w:t>
      </w:r>
      <w:proofErr w:type="spellEnd"/>
      <w:r w:rsidR="001E0548">
        <w:rPr>
          <w:rFonts w:ascii="Arial" w:hAnsi="Arial" w:cs="Arial"/>
        </w:rPr>
        <w:t xml:space="preserve">.  For some report types, you can also manually upload data in xml format.  Please see COUNTER Report Types </w:t>
      </w:r>
      <w:r w:rsidR="00C00A4A">
        <w:rPr>
          <w:rFonts w:ascii="Arial" w:hAnsi="Arial" w:cs="Arial"/>
        </w:rPr>
        <w:t>on page 6.</w:t>
      </w:r>
    </w:p>
    <w:p w:rsidR="00C00A4A" w:rsidRDefault="00C00A4A" w:rsidP="001E0548">
      <w:pPr>
        <w:pStyle w:val="NoSpacing"/>
        <w:rPr>
          <w:rFonts w:ascii="Arial" w:hAnsi="Arial" w:cs="Arial"/>
        </w:rPr>
      </w:pPr>
    </w:p>
    <w:p w:rsidR="000949C3" w:rsidRDefault="00C00A4A" w:rsidP="001E0548">
      <w:pPr>
        <w:pStyle w:val="NoSpacing"/>
        <w:rPr>
          <w:rFonts w:ascii="Arial" w:hAnsi="Arial" w:cs="Arial"/>
        </w:rPr>
      </w:pPr>
      <w:r>
        <w:rPr>
          <w:rFonts w:ascii="Arial" w:hAnsi="Arial" w:cs="Arial"/>
        </w:rPr>
        <w:t xml:space="preserve">Log into your vendor site to access the COUNTER Reports.  For this example, I downloaded Book Report 2 and Platform Report 1 to a file on my desktop.  </w:t>
      </w:r>
      <w:r w:rsidR="000949C3">
        <w:rPr>
          <w:rFonts w:ascii="Arial" w:hAnsi="Arial" w:cs="Arial"/>
        </w:rPr>
        <w:t>Currently, Multimedia Report 1 is not supported in Alma per the table on page 6. Follow any instructions from the vendor.  As shown below, I needed to “Enable Editing” as they instructed.</w:t>
      </w:r>
    </w:p>
    <w:p w:rsidR="00453CB0" w:rsidRDefault="000949C3"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2603500</wp:posOffset>
                </wp:positionH>
                <wp:positionV relativeFrom="paragraph">
                  <wp:posOffset>-635</wp:posOffset>
                </wp:positionV>
                <wp:extent cx="933450" cy="1797050"/>
                <wp:effectExtent l="38100" t="0" r="19050" b="50800"/>
                <wp:wrapNone/>
                <wp:docPr id="35" name="Straight Arrow Connector 35"/>
                <wp:cNvGraphicFramePr/>
                <a:graphic xmlns:a="http://schemas.openxmlformats.org/drawingml/2006/main">
                  <a:graphicData uri="http://schemas.microsoft.com/office/word/2010/wordprocessingShape">
                    <wps:wsp>
                      <wps:cNvCnPr/>
                      <wps:spPr>
                        <a:xfrm flipH="1">
                          <a:off x="0" y="0"/>
                          <a:ext cx="933450" cy="17970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344C52" id="_x0000_t32" coordsize="21600,21600" o:spt="32" o:oned="t" path="m,l21600,21600e" filled="f">
                <v:path arrowok="t" fillok="f" o:connecttype="none"/>
                <o:lock v:ext="edit" shapetype="t"/>
              </v:shapetype>
              <v:shape id="Straight Arrow Connector 35" o:spid="_x0000_s1026" type="#_x0000_t32" style="position:absolute;margin-left:205pt;margin-top:-.05pt;width:73.5pt;height:141.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" strokecolor="red" strokeweight="1.5pt">
                <v:stroke endarrow="block" joinstyle="miter"/>
              </v:shape>
            </w:pict>
          </mc:Fallback>
        </mc:AlternateContent>
      </w:r>
    </w:p>
    <w:p w:rsidR="00453CB0" w:rsidRDefault="00124806" w:rsidP="004240DF">
      <w:pPr>
        <w:pStyle w:val="NoSpacing"/>
        <w:rPr>
          <w:rFonts w:ascii="Arial" w:hAnsi="Arial" w:cs="Arial"/>
        </w:rPr>
      </w:pPr>
      <w:r>
        <w:rPr>
          <w:noProof/>
        </w:rPr>
        <mc:AlternateContent>
          <mc:Choice Requires="wps">
            <w:drawing>
              <wp:anchor distT="0" distB="0" distL="114300" distR="114300" simplePos="0" relativeHeight="251672576" behindDoc="0" locked="0" layoutInCell="1" allowOverlap="1" wp14:anchorId="7CDE9AEA" wp14:editId="02E9F65D">
                <wp:simplePos x="0" y="0"/>
                <wp:positionH relativeFrom="column">
                  <wp:posOffset>88900</wp:posOffset>
                </wp:positionH>
                <wp:positionV relativeFrom="paragraph">
                  <wp:posOffset>2949575</wp:posOffset>
                </wp:positionV>
                <wp:extent cx="3276600" cy="266700"/>
                <wp:effectExtent l="0" t="0" r="19050" b="19050"/>
                <wp:wrapNone/>
                <wp:docPr id="32" name="Rounded Rectangle 32"/>
                <wp:cNvGraphicFramePr/>
                <a:graphic xmlns:a="http://schemas.openxmlformats.org/drawingml/2006/main">
                  <a:graphicData uri="http://schemas.microsoft.com/office/word/2010/wordprocessingShape">
                    <wps:wsp>
                      <wps:cNvSpPr/>
                      <wps:spPr>
                        <a:xfrm>
                          <a:off x="0" y="0"/>
                          <a:ext cx="3276600" cy="2667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C5647" id="Rounded Rectangle 32" o:spid="_x0000_s1026" style="position:absolute;margin-left:7pt;margin-top:232.25pt;width:258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" filled="f" strokecolor="red" strokeweight="1pt">
                <v:stroke joinstyle="miter"/>
              </v:roundrect>
            </w:pict>
          </mc:Fallback>
        </mc:AlternateContent>
      </w:r>
      <w:r>
        <w:rPr>
          <w:noProof/>
        </w:rPr>
        <mc:AlternateContent>
          <mc:Choice Requires="wps">
            <w:drawing>
              <wp:anchor distT="0" distB="0" distL="114300" distR="114300" simplePos="0" relativeHeight="251670528" behindDoc="0" locked="0" layoutInCell="1" allowOverlap="1" wp14:anchorId="53080C03" wp14:editId="76C1AE2C">
                <wp:simplePos x="0" y="0"/>
                <wp:positionH relativeFrom="column">
                  <wp:posOffset>120650</wp:posOffset>
                </wp:positionH>
                <wp:positionV relativeFrom="paragraph">
                  <wp:posOffset>2204720</wp:posOffset>
                </wp:positionV>
                <wp:extent cx="3276600" cy="266700"/>
                <wp:effectExtent l="0" t="0" r="19050" b="19050"/>
                <wp:wrapNone/>
                <wp:docPr id="31" name="Rounded Rectangle 31"/>
                <wp:cNvGraphicFramePr/>
                <a:graphic xmlns:a="http://schemas.openxmlformats.org/drawingml/2006/main">
                  <a:graphicData uri="http://schemas.microsoft.com/office/word/2010/wordprocessingShape">
                    <wps:wsp>
                      <wps:cNvSpPr/>
                      <wps:spPr>
                        <a:xfrm>
                          <a:off x="0" y="0"/>
                          <a:ext cx="3276600"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AD5E9" id="Rounded Rectangle 31" o:spid="_x0000_s1026" style="position:absolute;margin-left:9.5pt;margin-top:173.6pt;width:258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" filled="f" strokecolor="red" strokeweight="1pt">
                <v:stroke joinstyle="miter"/>
              </v:roundrect>
            </w:pict>
          </mc:Fallback>
        </mc:AlternateContent>
      </w:r>
      <w:r w:rsidR="000949C3">
        <w:rPr>
          <w:noProof/>
        </w:rPr>
        <mc:AlternateContent>
          <mc:Choice Requires="wps">
            <w:drawing>
              <wp:anchor distT="0" distB="0" distL="114300" distR="114300" simplePos="0" relativeHeight="251673600" behindDoc="0" locked="0" layoutInCell="1" allowOverlap="1" wp14:anchorId="7F43BB14" wp14:editId="646CDA16">
                <wp:simplePos x="0" y="0"/>
                <wp:positionH relativeFrom="column">
                  <wp:posOffset>1701800</wp:posOffset>
                </wp:positionH>
                <wp:positionV relativeFrom="paragraph">
                  <wp:posOffset>1540510</wp:posOffset>
                </wp:positionV>
                <wp:extent cx="1377950" cy="469900"/>
                <wp:effectExtent l="0" t="0" r="12700" b="25400"/>
                <wp:wrapNone/>
                <wp:docPr id="34" name="Rounded Rectangle 34"/>
                <wp:cNvGraphicFramePr/>
                <a:graphic xmlns:a="http://schemas.openxmlformats.org/drawingml/2006/main">
                  <a:graphicData uri="http://schemas.microsoft.com/office/word/2010/wordprocessingShape">
                    <wps:wsp>
                      <wps:cNvSpPr/>
                      <wps:spPr>
                        <a:xfrm>
                          <a:off x="0" y="0"/>
                          <a:ext cx="1377950" cy="4699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FC68CC" id="Rounded Rectangle 34" o:spid="_x0000_s1026" style="position:absolute;margin-left:134pt;margin-top:121.3pt;width:108.5pt;height:37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" filled="f" strokecolor="red" strokeweight="1pt">
                <v:stroke joinstyle="miter"/>
              </v:roundrect>
            </w:pict>
          </mc:Fallback>
        </mc:AlternateContent>
      </w:r>
      <w:r w:rsidR="004D06DB" w:rsidRPr="007113CA">
        <w:rPr>
          <w:noProof/>
        </w:rPr>
        <w:drawing>
          <wp:inline distT="0" distB="0" distL="0" distR="0" wp14:anchorId="125BAF24" wp14:editId="625AA03D">
            <wp:extent cx="4356100" cy="3202851"/>
            <wp:effectExtent l="19050" t="19050" r="2540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70745" cy="3213619"/>
                    </a:xfrm>
                    <a:prstGeom prst="rect">
                      <a:avLst/>
                    </a:prstGeom>
                    <a:ln>
                      <a:solidFill>
                        <a:schemeClr val="accent1"/>
                      </a:solidFill>
                    </a:ln>
                  </pic:spPr>
                </pic:pic>
              </a:graphicData>
            </a:graphic>
          </wp:inline>
        </w:drawing>
      </w: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124806" w:rsidRDefault="005572F6" w:rsidP="004240DF">
      <w:pPr>
        <w:pStyle w:val="NoSpacing"/>
        <w:rPr>
          <w:rFonts w:ascii="Arial" w:hAnsi="Arial" w:cs="Arial"/>
        </w:rPr>
      </w:pPr>
      <w:r>
        <w:rPr>
          <w:rFonts w:ascii="Arial" w:hAnsi="Arial" w:cs="Arial"/>
        </w:rPr>
        <w:t>Continued on next page</w:t>
      </w: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124806" w:rsidRDefault="00124806" w:rsidP="004240DF">
      <w:pPr>
        <w:pStyle w:val="NoSpacing"/>
        <w:rPr>
          <w:rFonts w:ascii="Arial" w:hAnsi="Arial" w:cs="Arial"/>
        </w:rPr>
      </w:pPr>
    </w:p>
    <w:p w:rsidR="000949C3" w:rsidRDefault="000949C3" w:rsidP="004240DF">
      <w:pPr>
        <w:pStyle w:val="NoSpacing"/>
        <w:rPr>
          <w:rFonts w:ascii="Arial" w:hAnsi="Arial" w:cs="Arial"/>
        </w:rPr>
      </w:pPr>
    </w:p>
    <w:p w:rsidR="000949C3" w:rsidRDefault="00124806" w:rsidP="004240DF">
      <w:pPr>
        <w:pStyle w:val="NoSpacing"/>
        <w:rPr>
          <w:rFonts w:ascii="Arial" w:hAnsi="Arial" w:cs="Arial"/>
        </w:rPr>
      </w:pPr>
      <w:r>
        <w:rPr>
          <w:rFonts w:ascii="Arial" w:hAnsi="Arial" w:cs="Arial"/>
        </w:rPr>
        <w:lastRenderedPageBreak/>
        <w:t xml:space="preserve">Per Ex </w:t>
      </w:r>
      <w:proofErr w:type="spellStart"/>
      <w:r>
        <w:rPr>
          <w:rFonts w:ascii="Arial" w:hAnsi="Arial" w:cs="Arial"/>
        </w:rPr>
        <w:t>Libris</w:t>
      </w:r>
      <w:proofErr w:type="spellEnd"/>
      <w:r>
        <w:rPr>
          <w:rFonts w:ascii="Arial" w:hAnsi="Arial" w:cs="Arial"/>
        </w:rPr>
        <w:t>, there are two ways to manually upload the information depending on what roles you have in Alma.  Many of us have both rol</w:t>
      </w:r>
      <w:r w:rsidR="00002CF3">
        <w:rPr>
          <w:rFonts w:ascii="Arial" w:hAnsi="Arial" w:cs="Arial"/>
        </w:rPr>
        <w:t xml:space="preserve">es; however, your staff may not, </w:t>
      </w:r>
      <w:r>
        <w:rPr>
          <w:rFonts w:ascii="Arial" w:hAnsi="Arial" w:cs="Arial"/>
        </w:rPr>
        <w:t>so this document will cover both ways to manually upload your COUNTER reports.</w:t>
      </w:r>
    </w:p>
    <w:p w:rsidR="00124806" w:rsidRDefault="00124806" w:rsidP="004240DF">
      <w:pPr>
        <w:pStyle w:val="NoSpacing"/>
        <w:rPr>
          <w:rFonts w:ascii="Arial" w:hAnsi="Arial" w:cs="Arial"/>
        </w:rPr>
      </w:pPr>
    </w:p>
    <w:p w:rsidR="00124806" w:rsidRDefault="00124806" w:rsidP="00124806">
      <w:pPr>
        <w:pStyle w:val="NoSpacing"/>
        <w:numPr>
          <w:ilvl w:val="0"/>
          <w:numId w:val="3"/>
        </w:numPr>
        <w:rPr>
          <w:rFonts w:ascii="Arial" w:hAnsi="Arial" w:cs="Arial"/>
        </w:rPr>
      </w:pPr>
      <w:r>
        <w:rPr>
          <w:rFonts w:ascii="Arial" w:hAnsi="Arial" w:cs="Arial"/>
        </w:rPr>
        <w:t xml:space="preserve"> Those with the </w:t>
      </w:r>
      <w:r w:rsidRPr="009D2011">
        <w:rPr>
          <w:rFonts w:ascii="Arial" w:hAnsi="Arial" w:cs="Arial"/>
          <w:b/>
        </w:rPr>
        <w:t>Usage Data Operator</w:t>
      </w:r>
      <w:r>
        <w:rPr>
          <w:rFonts w:ascii="Arial" w:hAnsi="Arial" w:cs="Arial"/>
        </w:rPr>
        <w:t xml:space="preserve"> Role</w:t>
      </w:r>
    </w:p>
    <w:p w:rsidR="00906BDC" w:rsidRDefault="00906BDC" w:rsidP="00906BDC">
      <w:pPr>
        <w:pStyle w:val="NoSpacing"/>
        <w:rPr>
          <w:rFonts w:ascii="Arial" w:hAnsi="Arial" w:cs="Arial"/>
        </w:rPr>
      </w:pPr>
      <w:r>
        <w:rPr>
          <w:rFonts w:ascii="Arial" w:hAnsi="Arial" w:cs="Arial"/>
        </w:rPr>
        <w:t xml:space="preserve">Path in Alma:  </w:t>
      </w:r>
      <w:r w:rsidRPr="009D2011">
        <w:rPr>
          <w:rFonts w:ascii="Arial" w:hAnsi="Arial" w:cs="Arial"/>
          <w:b/>
        </w:rPr>
        <w:t>Acquisitions &gt; Import &gt; Load Usage Data</w:t>
      </w:r>
    </w:p>
    <w:p w:rsidR="00C975D7" w:rsidRDefault="00906BDC" w:rsidP="00906BDC">
      <w:pPr>
        <w:pStyle w:val="NoSpacing"/>
        <w:rPr>
          <w:rFonts w:ascii="Arial" w:hAnsi="Arial" w:cs="Arial"/>
        </w:rPr>
      </w:pPr>
      <w:r>
        <w:rPr>
          <w:rFonts w:ascii="Arial" w:hAnsi="Arial" w:cs="Arial"/>
        </w:rPr>
        <w:t xml:space="preserve">Screenshot below is for path because it is confusing due to “Import” being in two areas.  </w:t>
      </w:r>
    </w:p>
    <w:p w:rsidR="00906BDC" w:rsidRPr="00C975D7" w:rsidRDefault="009D2011" w:rsidP="00906BDC">
      <w:pPr>
        <w:pStyle w:val="NoSpacing"/>
        <w:rPr>
          <w:rFonts w:ascii="Arial" w:hAnsi="Arial" w:cs="Arial"/>
          <w:vertAlign w:val="subscript"/>
        </w:rPr>
      </w:pPr>
      <w:r>
        <w:rPr>
          <w:rFonts w:ascii="Arial" w:hAnsi="Arial" w:cs="Arial"/>
          <w:noProof/>
        </w:rPr>
        <mc:AlternateContent>
          <mc:Choice Requires="wps">
            <w:drawing>
              <wp:anchor distT="0" distB="0" distL="114300" distR="114300" simplePos="0" relativeHeight="251682816" behindDoc="0" locked="0" layoutInCell="1" allowOverlap="1" wp14:anchorId="6349F3C1" wp14:editId="271927D6">
                <wp:simplePos x="0" y="0"/>
                <wp:positionH relativeFrom="column">
                  <wp:posOffset>210820</wp:posOffset>
                </wp:positionH>
                <wp:positionV relativeFrom="paragraph">
                  <wp:posOffset>127196</wp:posOffset>
                </wp:positionV>
                <wp:extent cx="2201594" cy="4318782"/>
                <wp:effectExtent l="38100" t="0" r="27305" b="62865"/>
                <wp:wrapNone/>
                <wp:docPr id="47" name="Straight Arrow Connector 47"/>
                <wp:cNvGraphicFramePr/>
                <a:graphic xmlns:a="http://schemas.openxmlformats.org/drawingml/2006/main">
                  <a:graphicData uri="http://schemas.microsoft.com/office/word/2010/wordprocessingShape">
                    <wps:wsp>
                      <wps:cNvCnPr/>
                      <wps:spPr>
                        <a:xfrm flipH="1">
                          <a:off x="0" y="0"/>
                          <a:ext cx="2201594" cy="4318782"/>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67D474" id="_x0000_t32" coordsize="21600,21600" o:spt="32" o:oned="t" path="m,l21600,21600e" filled="f">
                <v:path arrowok="t" fillok="f" o:connecttype="none"/>
                <o:lock v:ext="edit" shapetype="t"/>
              </v:shapetype>
              <v:shape id="Straight Arrow Connector 47" o:spid="_x0000_s1026" type="#_x0000_t32" style="position:absolute;margin-left:16.6pt;margin-top:10pt;width:173.35pt;height:340.0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" strokecolor="red" strokeweight="1.25pt">
                <v:stroke endarrow="block" joinstyle="miter"/>
              </v:shape>
            </w:pict>
          </mc:Fallback>
        </mc:AlternateContent>
      </w:r>
      <w:r w:rsidR="00906BDC">
        <w:rPr>
          <w:rFonts w:ascii="Arial" w:hAnsi="Arial" w:cs="Arial"/>
        </w:rPr>
        <w:t xml:space="preserve">Click on “Load Usage Data” under “Import” in </w:t>
      </w:r>
      <w:r w:rsidR="00906BDC" w:rsidRPr="009D2011">
        <w:rPr>
          <w:rFonts w:ascii="Arial" w:hAnsi="Arial" w:cs="Arial"/>
          <w:b/>
        </w:rPr>
        <w:t>black</w:t>
      </w:r>
      <w:r w:rsidR="00906BDC">
        <w:rPr>
          <w:rFonts w:ascii="Arial" w:hAnsi="Arial" w:cs="Arial"/>
        </w:rPr>
        <w:t xml:space="preserve"> letters.</w:t>
      </w:r>
      <w:r w:rsidR="00C975D7">
        <w:rPr>
          <w:rFonts w:ascii="Arial" w:hAnsi="Arial" w:cs="Arial"/>
          <w:vertAlign w:val="subscript"/>
        </w:rPr>
        <w:softHyphen/>
      </w:r>
    </w:p>
    <w:p w:rsidR="00906BDC" w:rsidRDefault="00C975D7" w:rsidP="00906BDC">
      <w:pPr>
        <w:pStyle w:val="NoSpacing"/>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414E802E" wp14:editId="7B983E79">
                <wp:simplePos x="0" y="0"/>
                <wp:positionH relativeFrom="column">
                  <wp:posOffset>886264</wp:posOffset>
                </wp:positionH>
                <wp:positionV relativeFrom="paragraph">
                  <wp:posOffset>30089</wp:posOffset>
                </wp:positionV>
                <wp:extent cx="379827" cy="4824974"/>
                <wp:effectExtent l="38100" t="0" r="20320" b="52070"/>
                <wp:wrapNone/>
                <wp:docPr id="37" name="Straight Arrow Connector 37"/>
                <wp:cNvGraphicFramePr/>
                <a:graphic xmlns:a="http://schemas.openxmlformats.org/drawingml/2006/main">
                  <a:graphicData uri="http://schemas.microsoft.com/office/word/2010/wordprocessingShape">
                    <wps:wsp>
                      <wps:cNvCnPr/>
                      <wps:spPr>
                        <a:xfrm flipH="1">
                          <a:off x="0" y="0"/>
                          <a:ext cx="379827" cy="4824974"/>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36396" id="Straight Arrow Connector 37" o:spid="_x0000_s1026" type="#_x0000_t32" style="position:absolute;margin-left:69.8pt;margin-top:2.35pt;width:29.9pt;height:379.9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" strokecolor="red" strokeweight="1.25pt">
                <v:stroke endarrow="block" joinstyle="miter"/>
              </v:shape>
            </w:pict>
          </mc:Fallback>
        </mc:AlternateContent>
      </w:r>
    </w:p>
    <w:p w:rsidR="00906BDC" w:rsidRDefault="00906BDC" w:rsidP="00906BDC">
      <w:pPr>
        <w:pStyle w:val="NoSpacing"/>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19050</wp:posOffset>
                </wp:positionH>
                <wp:positionV relativeFrom="paragraph">
                  <wp:posOffset>4628515</wp:posOffset>
                </wp:positionV>
                <wp:extent cx="920750" cy="190500"/>
                <wp:effectExtent l="0" t="0" r="12700" b="19050"/>
                <wp:wrapNone/>
                <wp:docPr id="36" name="Rounded Rectangle 36"/>
                <wp:cNvGraphicFramePr/>
                <a:graphic xmlns:a="http://schemas.openxmlformats.org/drawingml/2006/main">
                  <a:graphicData uri="http://schemas.microsoft.com/office/word/2010/wordprocessingShape">
                    <wps:wsp>
                      <wps:cNvSpPr/>
                      <wps:spPr>
                        <a:xfrm>
                          <a:off x="0" y="0"/>
                          <a:ext cx="920750" cy="1905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9EF3E1" id="Rounded Rectangle 36" o:spid="_x0000_s1026" style="position:absolute;margin-left:1.5pt;margin-top:364.45pt;width:72.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" filled="f" strokecolor="red" strokeweight="1.5pt">
                <v:stroke joinstyle="miter"/>
              </v:roundrect>
            </w:pict>
          </mc:Fallback>
        </mc:AlternateContent>
      </w:r>
      <w:r w:rsidRPr="00223E89">
        <w:rPr>
          <w:rFonts w:ascii="Arial" w:hAnsi="Arial" w:cs="Arial"/>
          <w:noProof/>
        </w:rPr>
        <w:drawing>
          <wp:inline distT="0" distB="0" distL="0" distR="0" wp14:anchorId="5A2A97CB" wp14:editId="2F0E28E7">
            <wp:extent cx="1403422" cy="4800847"/>
            <wp:effectExtent l="19050" t="19050" r="2540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03422" cy="4800847"/>
                    </a:xfrm>
                    <a:prstGeom prst="rect">
                      <a:avLst/>
                    </a:prstGeom>
                    <a:ln>
                      <a:solidFill>
                        <a:schemeClr val="accent1"/>
                      </a:solidFill>
                    </a:ln>
                  </pic:spPr>
                </pic:pic>
              </a:graphicData>
            </a:graphic>
          </wp:inline>
        </w:drawing>
      </w:r>
    </w:p>
    <w:p w:rsidR="00124806" w:rsidRDefault="00124806" w:rsidP="00124806">
      <w:pPr>
        <w:pStyle w:val="NoSpacing"/>
        <w:ind w:left="360"/>
        <w:rPr>
          <w:rFonts w:ascii="Arial" w:hAnsi="Arial" w:cs="Arial"/>
        </w:rPr>
      </w:pPr>
    </w:p>
    <w:p w:rsidR="004D06DB" w:rsidRDefault="004D06DB" w:rsidP="004240DF">
      <w:pPr>
        <w:pStyle w:val="NoSpacing"/>
        <w:rPr>
          <w:rFonts w:ascii="Arial" w:hAnsi="Arial" w:cs="Arial"/>
        </w:rPr>
      </w:pPr>
    </w:p>
    <w:p w:rsidR="00FA641F" w:rsidRDefault="00FA641F" w:rsidP="004240DF">
      <w:pPr>
        <w:pStyle w:val="NoSpacing"/>
        <w:rPr>
          <w:rFonts w:ascii="Arial" w:hAnsi="Arial" w:cs="Arial"/>
        </w:rPr>
      </w:pPr>
    </w:p>
    <w:p w:rsidR="00FA641F" w:rsidRDefault="00FA641F" w:rsidP="004240DF">
      <w:pPr>
        <w:pStyle w:val="NoSpacing"/>
        <w:rPr>
          <w:rFonts w:ascii="Arial" w:hAnsi="Arial" w:cs="Arial"/>
        </w:rPr>
      </w:pPr>
    </w:p>
    <w:p w:rsidR="00FA641F" w:rsidRDefault="00FA641F" w:rsidP="004240DF">
      <w:pPr>
        <w:pStyle w:val="NoSpacing"/>
        <w:rPr>
          <w:rFonts w:ascii="Arial" w:hAnsi="Arial" w:cs="Arial"/>
        </w:rPr>
      </w:pPr>
    </w:p>
    <w:p w:rsidR="00FA641F" w:rsidRDefault="00FA641F" w:rsidP="004240DF">
      <w:pPr>
        <w:pStyle w:val="NoSpacing"/>
        <w:rPr>
          <w:rFonts w:ascii="Arial" w:hAnsi="Arial" w:cs="Arial"/>
        </w:rPr>
      </w:pPr>
    </w:p>
    <w:p w:rsidR="00FA641F" w:rsidRDefault="00FA641F" w:rsidP="004240DF">
      <w:pPr>
        <w:pStyle w:val="NoSpacing"/>
        <w:rPr>
          <w:rFonts w:ascii="Arial" w:hAnsi="Arial" w:cs="Arial"/>
        </w:rPr>
      </w:pPr>
    </w:p>
    <w:p w:rsidR="00FA641F" w:rsidRDefault="00FA641F" w:rsidP="004240DF">
      <w:pPr>
        <w:pStyle w:val="NoSpacing"/>
        <w:rPr>
          <w:rFonts w:ascii="Arial" w:hAnsi="Arial" w:cs="Arial"/>
        </w:rPr>
      </w:pPr>
    </w:p>
    <w:p w:rsidR="00FA641F" w:rsidRDefault="00FA641F" w:rsidP="004240DF">
      <w:pPr>
        <w:pStyle w:val="NoSpacing"/>
        <w:rPr>
          <w:rFonts w:ascii="Arial" w:hAnsi="Arial" w:cs="Arial"/>
        </w:rPr>
      </w:pPr>
    </w:p>
    <w:p w:rsidR="00FA641F" w:rsidRDefault="00FA641F" w:rsidP="004240DF">
      <w:pPr>
        <w:pStyle w:val="NoSpacing"/>
        <w:rPr>
          <w:rFonts w:ascii="Arial" w:hAnsi="Arial" w:cs="Arial"/>
        </w:rPr>
      </w:pPr>
    </w:p>
    <w:p w:rsidR="00FA641F" w:rsidRDefault="00FA641F" w:rsidP="004240DF">
      <w:pPr>
        <w:pStyle w:val="NoSpacing"/>
        <w:rPr>
          <w:rFonts w:ascii="Arial" w:hAnsi="Arial" w:cs="Arial"/>
        </w:rPr>
      </w:pPr>
    </w:p>
    <w:p w:rsidR="00FA641F" w:rsidRDefault="00FA641F" w:rsidP="004240DF">
      <w:pPr>
        <w:pStyle w:val="NoSpacing"/>
        <w:rPr>
          <w:rFonts w:ascii="Arial" w:hAnsi="Arial" w:cs="Arial"/>
        </w:rPr>
      </w:pPr>
    </w:p>
    <w:p w:rsidR="00FA641F" w:rsidRDefault="00FA641F" w:rsidP="004240DF">
      <w:pPr>
        <w:pStyle w:val="NoSpacing"/>
        <w:rPr>
          <w:rFonts w:ascii="Arial" w:hAnsi="Arial" w:cs="Arial"/>
        </w:rPr>
      </w:pPr>
      <w:r>
        <w:rPr>
          <w:rFonts w:ascii="Arial" w:hAnsi="Arial" w:cs="Arial"/>
        </w:rPr>
        <w:t>Click on blue arrow in Vendor box:</w:t>
      </w:r>
    </w:p>
    <w:p w:rsidR="00FA641F" w:rsidRDefault="00FA641F" w:rsidP="004240DF">
      <w:pPr>
        <w:pStyle w:val="NoSpacing"/>
        <w:rPr>
          <w:rFonts w:ascii="Arial" w:hAnsi="Arial" w:cs="Arial"/>
        </w:rPr>
      </w:pPr>
    </w:p>
    <w:p w:rsidR="00FA641F" w:rsidRDefault="00DF1417"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simplePos x="0" y="0"/>
                <wp:positionH relativeFrom="column">
                  <wp:posOffset>1519311</wp:posOffset>
                </wp:positionH>
                <wp:positionV relativeFrom="paragraph">
                  <wp:posOffset>1093617</wp:posOffset>
                </wp:positionV>
                <wp:extent cx="443132" cy="274320"/>
                <wp:effectExtent l="0" t="0" r="14605" b="11430"/>
                <wp:wrapNone/>
                <wp:docPr id="41" name="Rounded Rectangle 41"/>
                <wp:cNvGraphicFramePr/>
                <a:graphic xmlns:a="http://schemas.openxmlformats.org/drawingml/2006/main">
                  <a:graphicData uri="http://schemas.microsoft.com/office/word/2010/wordprocessingShape">
                    <wps:wsp>
                      <wps:cNvSpPr/>
                      <wps:spPr>
                        <a:xfrm>
                          <a:off x="0" y="0"/>
                          <a:ext cx="443132" cy="274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17766D" id="Rounded Rectangle 41" o:spid="_x0000_s1026" style="position:absolute;margin-left:119.65pt;margin-top:86.1pt;width:34.9pt;height:21.6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" filled="f" strokecolor="red" strokeweight="1pt">
                <v:stroke joinstyle="miter"/>
              </v:roundrect>
            </w:pict>
          </mc:Fallback>
        </mc:AlternateContent>
      </w:r>
      <w:r w:rsidR="00FA641F" w:rsidRPr="001F6FFA">
        <w:rPr>
          <w:rFonts w:ascii="Arial" w:hAnsi="Arial" w:cs="Arial"/>
          <w:noProof/>
        </w:rPr>
        <w:drawing>
          <wp:inline distT="0" distB="0" distL="0" distR="0" wp14:anchorId="08F899E8" wp14:editId="443516CC">
            <wp:extent cx="5943600" cy="1415415"/>
            <wp:effectExtent l="19050" t="19050" r="19050"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15415"/>
                    </a:xfrm>
                    <a:prstGeom prst="rect">
                      <a:avLst/>
                    </a:prstGeom>
                    <a:ln>
                      <a:solidFill>
                        <a:schemeClr val="accent1"/>
                      </a:solidFill>
                    </a:ln>
                  </pic:spPr>
                </pic:pic>
              </a:graphicData>
            </a:graphic>
          </wp:inline>
        </w:drawing>
      </w:r>
    </w:p>
    <w:p w:rsidR="00DF1417" w:rsidRDefault="00DF1417" w:rsidP="004240DF">
      <w:pPr>
        <w:pStyle w:val="NoSpacing"/>
        <w:rPr>
          <w:rFonts w:ascii="Arial" w:hAnsi="Arial" w:cs="Arial"/>
        </w:rPr>
      </w:pPr>
    </w:p>
    <w:p w:rsidR="00DF1417" w:rsidRDefault="00DF1417" w:rsidP="004240DF">
      <w:pPr>
        <w:pStyle w:val="NoSpacing"/>
        <w:rPr>
          <w:rFonts w:ascii="Arial" w:hAnsi="Arial" w:cs="Arial"/>
        </w:rPr>
      </w:pPr>
      <w:r>
        <w:rPr>
          <w:rFonts w:ascii="Arial" w:hAnsi="Arial" w:cs="Arial"/>
        </w:rPr>
        <w:t>Search Vendors box appears.  Click radio box next to the selected vendor.</w:t>
      </w:r>
    </w:p>
    <w:p w:rsidR="00523B62" w:rsidRDefault="00523B62" w:rsidP="004240DF">
      <w:pPr>
        <w:pStyle w:val="NoSpacing"/>
        <w:rPr>
          <w:rFonts w:ascii="Arial" w:hAnsi="Arial" w:cs="Arial"/>
        </w:rPr>
      </w:pPr>
      <w:r>
        <w:rPr>
          <w:rFonts w:ascii="Arial" w:hAnsi="Arial" w:cs="Arial"/>
        </w:rPr>
        <w:t>Please note: If you have not yet added a Vendor and a Vendor Account, please see page 12.</w:t>
      </w:r>
    </w:p>
    <w:p w:rsidR="00FA641F" w:rsidRDefault="00FA641F" w:rsidP="004240DF">
      <w:pPr>
        <w:pStyle w:val="NoSpacing"/>
        <w:rPr>
          <w:rFonts w:ascii="Arial" w:hAnsi="Arial" w:cs="Arial"/>
        </w:rPr>
      </w:pPr>
    </w:p>
    <w:p w:rsidR="001F6FFA" w:rsidRDefault="00DF1417"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simplePos x="0" y="0"/>
                <wp:positionH relativeFrom="column">
                  <wp:posOffset>21102</wp:posOffset>
                </wp:positionH>
                <wp:positionV relativeFrom="paragraph">
                  <wp:posOffset>1844870</wp:posOffset>
                </wp:positionV>
                <wp:extent cx="4002258" cy="218050"/>
                <wp:effectExtent l="0" t="0" r="17780" b="10795"/>
                <wp:wrapNone/>
                <wp:docPr id="42" name="Rounded Rectangle 42"/>
                <wp:cNvGraphicFramePr/>
                <a:graphic xmlns:a="http://schemas.openxmlformats.org/drawingml/2006/main">
                  <a:graphicData uri="http://schemas.microsoft.com/office/word/2010/wordprocessingShape">
                    <wps:wsp>
                      <wps:cNvSpPr/>
                      <wps:spPr>
                        <a:xfrm>
                          <a:off x="0" y="0"/>
                          <a:ext cx="4002258" cy="2180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0C29A5" id="Rounded Rectangle 42" o:spid="_x0000_s1026" style="position:absolute;margin-left:1.65pt;margin-top:145.25pt;width:315.15pt;height:17.1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" filled="f" strokecolor="red" strokeweight="1pt">
                <v:stroke joinstyle="miter"/>
              </v:roundrect>
            </w:pict>
          </mc:Fallback>
        </mc:AlternateContent>
      </w:r>
      <w:r w:rsidR="001F6FFA" w:rsidRPr="00164701">
        <w:rPr>
          <w:rFonts w:ascii="Arial" w:hAnsi="Arial" w:cs="Arial"/>
          <w:noProof/>
        </w:rPr>
        <w:drawing>
          <wp:inline distT="0" distB="0" distL="0" distR="0" wp14:anchorId="0B53F318" wp14:editId="2EA19BAA">
            <wp:extent cx="5385077" cy="2349621"/>
            <wp:effectExtent l="19050" t="19050" r="2540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5077" cy="2349621"/>
                    </a:xfrm>
                    <a:prstGeom prst="rect">
                      <a:avLst/>
                    </a:prstGeom>
                    <a:ln>
                      <a:solidFill>
                        <a:schemeClr val="accent1"/>
                      </a:solidFill>
                    </a:ln>
                  </pic:spPr>
                </pic:pic>
              </a:graphicData>
            </a:graphic>
          </wp:inline>
        </w:drawing>
      </w:r>
    </w:p>
    <w:p w:rsidR="00DF1417" w:rsidRDefault="00DF1417" w:rsidP="004240DF">
      <w:pPr>
        <w:pStyle w:val="NoSpacing"/>
        <w:rPr>
          <w:rFonts w:ascii="Arial" w:hAnsi="Arial" w:cs="Arial"/>
        </w:rPr>
      </w:pPr>
    </w:p>
    <w:p w:rsidR="001F6FFA" w:rsidRDefault="00DF1417" w:rsidP="004240DF">
      <w:pPr>
        <w:pStyle w:val="NoSpacing"/>
        <w:rPr>
          <w:rFonts w:ascii="Arial" w:hAnsi="Arial" w:cs="Arial"/>
        </w:rPr>
      </w:pPr>
      <w:r>
        <w:rPr>
          <w:rFonts w:ascii="Arial" w:hAnsi="Arial" w:cs="Arial"/>
        </w:rPr>
        <w:t>It will fill in the Vendor box.  Next, in Upload File, click on the file folder to find the COUNTER file you saved from your vendor.  Once you find and select it, click on Upload File:</w:t>
      </w:r>
    </w:p>
    <w:p w:rsidR="001F6FFA" w:rsidRDefault="001F6FFA" w:rsidP="004240DF">
      <w:pPr>
        <w:pStyle w:val="NoSpacing"/>
        <w:rPr>
          <w:rFonts w:ascii="Arial" w:hAnsi="Arial" w:cs="Arial"/>
        </w:rPr>
      </w:pPr>
    </w:p>
    <w:p w:rsidR="001F6FFA" w:rsidRDefault="00DF1417" w:rsidP="004240DF">
      <w:pPr>
        <w:pStyle w:val="NoSpacing"/>
        <w:rPr>
          <w:rFonts w:ascii="Arial" w:hAnsi="Arial" w:cs="Arial"/>
        </w:rPr>
      </w:pPr>
      <w:r>
        <w:rPr>
          <w:noProof/>
        </w:rPr>
        <mc:AlternateContent>
          <mc:Choice Requires="wps">
            <w:drawing>
              <wp:anchor distT="0" distB="0" distL="114300" distR="114300" simplePos="0" relativeHeight="251679744" behindDoc="0" locked="0" layoutInCell="1" allowOverlap="1">
                <wp:simplePos x="0" y="0"/>
                <wp:positionH relativeFrom="column">
                  <wp:posOffset>3334043</wp:posOffset>
                </wp:positionH>
                <wp:positionV relativeFrom="paragraph">
                  <wp:posOffset>958166</wp:posOffset>
                </wp:positionV>
                <wp:extent cx="2497015" cy="281354"/>
                <wp:effectExtent l="0" t="0" r="17780" b="23495"/>
                <wp:wrapNone/>
                <wp:docPr id="44" name="Rounded Rectangle 44"/>
                <wp:cNvGraphicFramePr/>
                <a:graphic xmlns:a="http://schemas.openxmlformats.org/drawingml/2006/main">
                  <a:graphicData uri="http://schemas.microsoft.com/office/word/2010/wordprocessingShape">
                    <wps:wsp>
                      <wps:cNvSpPr/>
                      <wps:spPr>
                        <a:xfrm>
                          <a:off x="0" y="0"/>
                          <a:ext cx="2497015" cy="2813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8F32CC" id="Rounded Rectangle 44" o:spid="_x0000_s1026" style="position:absolute;margin-left:262.5pt;margin-top:75.45pt;width:196.6pt;height:22.1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" filled="f" strokecolor="red" strokeweight="1pt">
                <v:stroke joinstyle="miter"/>
              </v:roundrect>
            </w:pict>
          </mc:Fallback>
        </mc:AlternateContent>
      </w:r>
      <w:r w:rsidRPr="00565DDD">
        <w:rPr>
          <w:noProof/>
        </w:rPr>
        <w:drawing>
          <wp:inline distT="0" distB="0" distL="0" distR="0" wp14:anchorId="5D99C2AE" wp14:editId="6ECE73CA">
            <wp:extent cx="5943600" cy="1671320"/>
            <wp:effectExtent l="19050" t="19050" r="19050"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71320"/>
                    </a:xfrm>
                    <a:prstGeom prst="rect">
                      <a:avLst/>
                    </a:prstGeom>
                    <a:ln>
                      <a:solidFill>
                        <a:srgbClr val="5B9BD5"/>
                      </a:solidFill>
                    </a:ln>
                  </pic:spPr>
                </pic:pic>
              </a:graphicData>
            </a:graphic>
          </wp:inline>
        </w:drawing>
      </w:r>
    </w:p>
    <w:p w:rsidR="001F6FFA" w:rsidRDefault="001F6FFA" w:rsidP="004240DF">
      <w:pPr>
        <w:pStyle w:val="NoSpacing"/>
        <w:rPr>
          <w:rFonts w:ascii="Arial" w:hAnsi="Arial" w:cs="Arial"/>
        </w:rPr>
      </w:pPr>
    </w:p>
    <w:p w:rsidR="001F6FFA" w:rsidRDefault="001F6FFA" w:rsidP="004240DF">
      <w:pPr>
        <w:pStyle w:val="NoSpacing"/>
        <w:rPr>
          <w:rFonts w:ascii="Arial" w:hAnsi="Arial" w:cs="Arial"/>
        </w:rPr>
      </w:pPr>
    </w:p>
    <w:p w:rsidR="001F6FFA" w:rsidRDefault="001F6FFA" w:rsidP="004240DF">
      <w:pPr>
        <w:pStyle w:val="NoSpacing"/>
        <w:rPr>
          <w:rFonts w:ascii="Arial" w:hAnsi="Arial" w:cs="Arial"/>
        </w:rPr>
      </w:pPr>
    </w:p>
    <w:p w:rsidR="001F6FFA" w:rsidRDefault="001F6FFA" w:rsidP="004240DF">
      <w:pPr>
        <w:pStyle w:val="NoSpacing"/>
        <w:rPr>
          <w:rFonts w:ascii="Arial" w:hAnsi="Arial" w:cs="Arial"/>
        </w:rPr>
      </w:pPr>
    </w:p>
    <w:p w:rsidR="001F6FFA" w:rsidRDefault="001F6FFA" w:rsidP="004240DF">
      <w:pPr>
        <w:pStyle w:val="NoSpacing"/>
        <w:rPr>
          <w:rFonts w:ascii="Arial" w:hAnsi="Arial" w:cs="Arial"/>
        </w:rPr>
      </w:pPr>
    </w:p>
    <w:p w:rsidR="001F6FFA" w:rsidRDefault="001F6FFA" w:rsidP="004240DF">
      <w:pPr>
        <w:pStyle w:val="NoSpacing"/>
        <w:rPr>
          <w:rFonts w:ascii="Arial" w:hAnsi="Arial" w:cs="Arial"/>
        </w:rPr>
      </w:pPr>
    </w:p>
    <w:p w:rsidR="001F6FFA" w:rsidRDefault="00407691"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simplePos x="0" y="0"/>
                <wp:positionH relativeFrom="column">
                  <wp:posOffset>3734972</wp:posOffset>
                </wp:positionH>
                <wp:positionV relativeFrom="paragraph">
                  <wp:posOffset>147710</wp:posOffset>
                </wp:positionV>
                <wp:extent cx="337625" cy="1498209"/>
                <wp:effectExtent l="0" t="0" r="81915" b="64135"/>
                <wp:wrapNone/>
                <wp:docPr id="45" name="Straight Arrow Connector 45"/>
                <wp:cNvGraphicFramePr/>
                <a:graphic xmlns:a="http://schemas.openxmlformats.org/drawingml/2006/main">
                  <a:graphicData uri="http://schemas.microsoft.com/office/word/2010/wordprocessingShape">
                    <wps:wsp>
                      <wps:cNvCnPr/>
                      <wps:spPr>
                        <a:xfrm>
                          <a:off x="0" y="0"/>
                          <a:ext cx="337625" cy="149820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A15591" id="Straight Arrow Connector 45" o:spid="_x0000_s1026" type="#_x0000_t32" style="position:absolute;margin-left:294.1pt;margin-top:11.65pt;width:26.6pt;height:117.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" strokecolor="red" strokeweight="1pt">
                <v:stroke endarrow="block" joinstyle="miter"/>
              </v:shape>
            </w:pict>
          </mc:Fallback>
        </mc:AlternateContent>
      </w:r>
      <w:r>
        <w:rPr>
          <w:rFonts w:ascii="Arial" w:hAnsi="Arial" w:cs="Arial"/>
        </w:rPr>
        <w:t>The file successfully uploaded per the status of Fully Processed:</w:t>
      </w:r>
    </w:p>
    <w:p w:rsidR="004D06DB" w:rsidRDefault="004D06DB" w:rsidP="004240DF">
      <w:pPr>
        <w:pStyle w:val="NoSpacing"/>
        <w:rPr>
          <w:rFonts w:ascii="Arial" w:hAnsi="Arial" w:cs="Arial"/>
        </w:rPr>
      </w:pPr>
    </w:p>
    <w:p w:rsidR="004D06DB" w:rsidRDefault="00C00A4A" w:rsidP="004240DF">
      <w:pPr>
        <w:pStyle w:val="NoSpacing"/>
        <w:rPr>
          <w:rFonts w:ascii="Arial" w:hAnsi="Arial" w:cs="Arial"/>
        </w:rPr>
      </w:pPr>
      <w:r w:rsidRPr="00565DDD">
        <w:rPr>
          <w:noProof/>
        </w:rPr>
        <w:drawing>
          <wp:inline distT="0" distB="0" distL="0" distR="0" wp14:anchorId="09439768" wp14:editId="01143652">
            <wp:extent cx="5943600" cy="1491615"/>
            <wp:effectExtent l="19050" t="19050" r="1905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91615"/>
                    </a:xfrm>
                    <a:prstGeom prst="rect">
                      <a:avLst/>
                    </a:prstGeom>
                    <a:ln>
                      <a:solidFill>
                        <a:schemeClr val="accent1">
                          <a:shade val="50000"/>
                        </a:schemeClr>
                      </a:solidFill>
                    </a:ln>
                  </pic:spPr>
                </pic:pic>
              </a:graphicData>
            </a:graphic>
          </wp:inline>
        </w:drawing>
      </w:r>
    </w:p>
    <w:p w:rsidR="00407691" w:rsidRDefault="00407691" w:rsidP="004240DF">
      <w:pPr>
        <w:pStyle w:val="NoSpacing"/>
        <w:rPr>
          <w:rFonts w:ascii="Arial" w:hAnsi="Arial" w:cs="Arial"/>
        </w:rPr>
      </w:pPr>
    </w:p>
    <w:p w:rsidR="00407691" w:rsidRDefault="00407691" w:rsidP="004240DF">
      <w:pPr>
        <w:pStyle w:val="NoSpacing"/>
        <w:rPr>
          <w:rFonts w:ascii="Arial" w:hAnsi="Arial" w:cs="Arial"/>
        </w:rPr>
      </w:pPr>
      <w:r>
        <w:rPr>
          <w:rFonts w:ascii="Arial" w:hAnsi="Arial" w:cs="Arial"/>
        </w:rPr>
        <w:t>You may click on the Actions button to View or Download:</w:t>
      </w:r>
    </w:p>
    <w:p w:rsidR="00C00A4A" w:rsidRDefault="00407691" w:rsidP="004240DF">
      <w:pPr>
        <w:pStyle w:val="NoSpacing"/>
        <w:rPr>
          <w:rFonts w:ascii="Arial" w:hAnsi="Arial" w:cs="Arial"/>
        </w:rPr>
      </w:pPr>
      <w:r>
        <w:rPr>
          <w:noProof/>
        </w:rPr>
        <mc:AlternateContent>
          <mc:Choice Requires="wps">
            <w:drawing>
              <wp:anchor distT="0" distB="0" distL="114300" distR="114300" simplePos="0" relativeHeight="251681792" behindDoc="0" locked="0" layoutInCell="1" allowOverlap="1">
                <wp:simplePos x="0" y="0"/>
                <wp:positionH relativeFrom="column">
                  <wp:posOffset>5479366</wp:posOffset>
                </wp:positionH>
                <wp:positionV relativeFrom="paragraph">
                  <wp:posOffset>1209626</wp:posOffset>
                </wp:positionV>
                <wp:extent cx="464234" cy="520505"/>
                <wp:effectExtent l="0" t="0" r="12065" b="13335"/>
                <wp:wrapNone/>
                <wp:docPr id="46" name="Rounded Rectangle 46"/>
                <wp:cNvGraphicFramePr/>
                <a:graphic xmlns:a="http://schemas.openxmlformats.org/drawingml/2006/main">
                  <a:graphicData uri="http://schemas.microsoft.com/office/word/2010/wordprocessingShape">
                    <wps:wsp>
                      <wps:cNvSpPr/>
                      <wps:spPr>
                        <a:xfrm>
                          <a:off x="0" y="0"/>
                          <a:ext cx="464234" cy="52050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18E3FF" id="Rounded Rectangle 46" o:spid="_x0000_s1026" style="position:absolute;margin-left:431.45pt;margin-top:95.25pt;width:36.55pt;height:41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" filled="f" strokecolor="red" strokeweight="1.5pt">
                <v:stroke joinstyle="miter"/>
              </v:roundrect>
            </w:pict>
          </mc:Fallback>
        </mc:AlternateContent>
      </w:r>
      <w:r w:rsidR="00C00A4A">
        <w:rPr>
          <w:noProof/>
        </w:rPr>
        <w:drawing>
          <wp:inline distT="0" distB="0" distL="0" distR="0" wp14:anchorId="2D230D4C" wp14:editId="34C1E298">
            <wp:extent cx="5942553" cy="1652953"/>
            <wp:effectExtent l="19050" t="19050" r="2032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626" b="41924"/>
                    <a:stretch/>
                  </pic:blipFill>
                  <pic:spPr bwMode="auto">
                    <a:xfrm>
                      <a:off x="0" y="0"/>
                      <a:ext cx="5943600" cy="165324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07691" w:rsidRDefault="00407691" w:rsidP="004240DF">
      <w:pPr>
        <w:pStyle w:val="NoSpacing"/>
        <w:rPr>
          <w:rFonts w:ascii="Arial" w:hAnsi="Arial" w:cs="Arial"/>
        </w:rPr>
      </w:pPr>
    </w:p>
    <w:p w:rsidR="00407691" w:rsidRDefault="00B1147E" w:rsidP="00B1147E">
      <w:pPr>
        <w:pStyle w:val="NoSpacing"/>
        <w:numPr>
          <w:ilvl w:val="0"/>
          <w:numId w:val="3"/>
        </w:numPr>
        <w:rPr>
          <w:rFonts w:ascii="Arial" w:hAnsi="Arial" w:cs="Arial"/>
        </w:rPr>
      </w:pPr>
      <w:r>
        <w:rPr>
          <w:rFonts w:ascii="Arial" w:hAnsi="Arial" w:cs="Arial"/>
        </w:rPr>
        <w:t xml:space="preserve"> Those with the </w:t>
      </w:r>
      <w:r w:rsidRPr="00C90985">
        <w:rPr>
          <w:rFonts w:ascii="Arial" w:hAnsi="Arial" w:cs="Arial"/>
          <w:b/>
        </w:rPr>
        <w:t>Vendor Manager</w:t>
      </w:r>
      <w:r>
        <w:rPr>
          <w:rFonts w:ascii="Arial" w:hAnsi="Arial" w:cs="Arial"/>
        </w:rPr>
        <w:t xml:space="preserve"> Role</w:t>
      </w:r>
    </w:p>
    <w:p w:rsidR="00B1147E" w:rsidRPr="00E9622E" w:rsidRDefault="00B1147E" w:rsidP="00B1147E">
      <w:pPr>
        <w:pStyle w:val="NoSpacing"/>
        <w:rPr>
          <w:rFonts w:ascii="Arial" w:hAnsi="Arial" w:cs="Arial"/>
          <w:b/>
        </w:rPr>
      </w:pPr>
      <w:r>
        <w:rPr>
          <w:rFonts w:ascii="Arial" w:hAnsi="Arial" w:cs="Arial"/>
        </w:rPr>
        <w:t xml:space="preserve">Path in Alma:  </w:t>
      </w:r>
      <w:r w:rsidRPr="00E9622E">
        <w:rPr>
          <w:rFonts w:ascii="Arial" w:hAnsi="Arial" w:cs="Arial"/>
          <w:b/>
        </w:rPr>
        <w:t xml:space="preserve">Acquisitions &gt; Acquisitions Infrastructure &gt; Vendors &gt; [Select vendor] </w:t>
      </w:r>
      <w:proofErr w:type="gramStart"/>
      <w:r w:rsidRPr="00E9622E">
        <w:rPr>
          <w:rFonts w:ascii="Arial" w:hAnsi="Arial" w:cs="Arial"/>
          <w:b/>
        </w:rPr>
        <w:t>&gt;  Actions</w:t>
      </w:r>
      <w:proofErr w:type="gramEnd"/>
      <w:r w:rsidRPr="00E9622E">
        <w:rPr>
          <w:rFonts w:ascii="Arial" w:hAnsi="Arial" w:cs="Arial"/>
          <w:b/>
        </w:rPr>
        <w:t xml:space="preserve"> Button &gt; Edit &gt; Usage Data tab</w:t>
      </w:r>
    </w:p>
    <w:p w:rsidR="00C00A4A" w:rsidRPr="00E9622E" w:rsidRDefault="00C00A4A" w:rsidP="004240DF">
      <w:pPr>
        <w:pStyle w:val="NoSpacing"/>
        <w:rPr>
          <w:rFonts w:ascii="Arial" w:hAnsi="Arial" w:cs="Arial"/>
          <w:b/>
        </w:rPr>
      </w:pPr>
    </w:p>
    <w:p w:rsidR="00C00A4A" w:rsidRDefault="00C00A4A" w:rsidP="004240DF">
      <w:pPr>
        <w:pStyle w:val="NoSpacing"/>
        <w:rPr>
          <w:rFonts w:ascii="Arial" w:hAnsi="Arial" w:cs="Arial"/>
        </w:rPr>
      </w:pPr>
    </w:p>
    <w:p w:rsidR="00453CB0" w:rsidRDefault="00C00A4A" w:rsidP="004240DF">
      <w:pPr>
        <w:pStyle w:val="NoSpacing"/>
        <w:rPr>
          <w:rFonts w:ascii="Arial" w:hAnsi="Arial" w:cs="Arial"/>
        </w:rPr>
      </w:pPr>
      <w:r w:rsidRPr="00BC1FE3">
        <w:rPr>
          <w:noProof/>
        </w:rPr>
        <w:drawing>
          <wp:inline distT="0" distB="0" distL="0" distR="0" wp14:anchorId="014ADE1E" wp14:editId="3037D6E0">
            <wp:extent cx="5943600" cy="1453515"/>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53515"/>
                    </a:xfrm>
                    <a:prstGeom prst="rect">
                      <a:avLst/>
                    </a:prstGeom>
                    <a:ln>
                      <a:solidFill>
                        <a:schemeClr val="accent1"/>
                      </a:solidFill>
                    </a:ln>
                  </pic:spPr>
                </pic:pic>
              </a:graphicData>
            </a:graphic>
          </wp:inline>
        </w:drawing>
      </w:r>
    </w:p>
    <w:p w:rsidR="00F340E8" w:rsidRDefault="00F340E8" w:rsidP="004240DF">
      <w:pPr>
        <w:pStyle w:val="NoSpacing"/>
        <w:rPr>
          <w:rFonts w:ascii="Arial" w:hAnsi="Arial" w:cs="Arial"/>
        </w:rPr>
      </w:pPr>
    </w:p>
    <w:p w:rsidR="00F340E8" w:rsidRDefault="00F340E8" w:rsidP="004240DF">
      <w:pPr>
        <w:pStyle w:val="NoSpacing"/>
        <w:rPr>
          <w:rFonts w:ascii="Arial" w:hAnsi="Arial" w:cs="Arial"/>
        </w:rPr>
      </w:pPr>
    </w:p>
    <w:p w:rsidR="00F340E8" w:rsidRDefault="00F340E8" w:rsidP="004240DF">
      <w:pPr>
        <w:pStyle w:val="NoSpacing"/>
        <w:rPr>
          <w:rFonts w:ascii="Arial" w:hAnsi="Arial" w:cs="Arial"/>
        </w:rPr>
      </w:pPr>
      <w:r>
        <w:rPr>
          <w:rFonts w:ascii="Arial" w:hAnsi="Arial" w:cs="Arial"/>
        </w:rPr>
        <w:t xml:space="preserve">Continued on </w:t>
      </w:r>
      <w:r w:rsidR="00CE31B7">
        <w:rPr>
          <w:rFonts w:ascii="Arial" w:hAnsi="Arial" w:cs="Arial"/>
        </w:rPr>
        <w:t>next page</w:t>
      </w:r>
    </w:p>
    <w:p w:rsidR="00F340E8" w:rsidRDefault="00F340E8" w:rsidP="004240DF">
      <w:pPr>
        <w:pStyle w:val="NoSpacing"/>
        <w:rPr>
          <w:rFonts w:ascii="Arial" w:hAnsi="Arial" w:cs="Arial"/>
        </w:rPr>
      </w:pPr>
    </w:p>
    <w:p w:rsidR="00F340E8" w:rsidRDefault="00F340E8" w:rsidP="004240DF">
      <w:pPr>
        <w:pStyle w:val="NoSpacing"/>
        <w:rPr>
          <w:rFonts w:ascii="Arial" w:hAnsi="Arial" w:cs="Arial"/>
        </w:rPr>
      </w:pPr>
    </w:p>
    <w:p w:rsidR="00F340E8" w:rsidRDefault="00F340E8" w:rsidP="004240DF">
      <w:pPr>
        <w:pStyle w:val="NoSpacing"/>
        <w:rPr>
          <w:rFonts w:ascii="Arial" w:hAnsi="Arial" w:cs="Arial"/>
        </w:rPr>
      </w:pPr>
    </w:p>
    <w:p w:rsidR="00F340E8" w:rsidRDefault="00F340E8" w:rsidP="004240DF">
      <w:pPr>
        <w:pStyle w:val="NoSpacing"/>
        <w:rPr>
          <w:rFonts w:ascii="Arial" w:hAnsi="Arial" w:cs="Arial"/>
        </w:rPr>
      </w:pPr>
    </w:p>
    <w:p w:rsidR="00F340E8" w:rsidRDefault="00F340E8" w:rsidP="004240DF">
      <w:pPr>
        <w:pStyle w:val="NoSpacing"/>
        <w:rPr>
          <w:rFonts w:ascii="Arial" w:hAnsi="Arial" w:cs="Arial"/>
        </w:rPr>
      </w:pPr>
    </w:p>
    <w:p w:rsidR="00F340E8" w:rsidRDefault="00F340E8" w:rsidP="004240DF">
      <w:pPr>
        <w:pStyle w:val="NoSpacing"/>
        <w:rPr>
          <w:rFonts w:ascii="Arial" w:hAnsi="Arial" w:cs="Arial"/>
        </w:rPr>
      </w:pPr>
    </w:p>
    <w:p w:rsidR="00F340E8" w:rsidRDefault="00F340E8" w:rsidP="004240DF">
      <w:pPr>
        <w:pStyle w:val="NoSpacing"/>
        <w:rPr>
          <w:rFonts w:ascii="Arial" w:hAnsi="Arial" w:cs="Arial"/>
        </w:rPr>
      </w:pPr>
    </w:p>
    <w:p w:rsidR="00F340E8" w:rsidRDefault="00F340E8" w:rsidP="004240DF">
      <w:pPr>
        <w:pStyle w:val="NoSpacing"/>
        <w:rPr>
          <w:rFonts w:ascii="Arial" w:hAnsi="Arial" w:cs="Arial"/>
        </w:rPr>
      </w:pPr>
    </w:p>
    <w:p w:rsidR="00C00A4A" w:rsidRDefault="00F340E8" w:rsidP="004240DF">
      <w:pPr>
        <w:pStyle w:val="NoSpacing"/>
        <w:rPr>
          <w:rFonts w:ascii="Arial" w:hAnsi="Arial" w:cs="Arial"/>
        </w:rPr>
      </w:pPr>
      <w:r>
        <w:rPr>
          <w:rFonts w:ascii="Arial" w:hAnsi="Arial" w:cs="Arial"/>
        </w:rPr>
        <w:t>Select Usage Data tab:</w:t>
      </w:r>
    </w:p>
    <w:p w:rsidR="00453CB0" w:rsidRDefault="00453CB0" w:rsidP="004240DF">
      <w:pPr>
        <w:pStyle w:val="NoSpacing"/>
        <w:rPr>
          <w:rFonts w:ascii="Arial" w:hAnsi="Arial" w:cs="Arial"/>
        </w:rPr>
      </w:pPr>
    </w:p>
    <w:p w:rsidR="00453CB0" w:rsidRDefault="00F340E8" w:rsidP="004240DF">
      <w:pPr>
        <w:pStyle w:val="NoSpacing"/>
        <w:rPr>
          <w:rFonts w:ascii="Arial" w:hAnsi="Arial" w:cs="Arial"/>
        </w:rPr>
      </w:pPr>
      <w:r>
        <w:rPr>
          <w:noProof/>
        </w:rPr>
        <mc:AlternateContent>
          <mc:Choice Requires="wps">
            <w:drawing>
              <wp:anchor distT="0" distB="0" distL="114300" distR="114300" simplePos="0" relativeHeight="251683840" behindDoc="0" locked="0" layoutInCell="1" allowOverlap="1">
                <wp:simplePos x="0" y="0"/>
                <wp:positionH relativeFrom="column">
                  <wp:posOffset>3481754</wp:posOffset>
                </wp:positionH>
                <wp:positionV relativeFrom="paragraph">
                  <wp:posOffset>417244</wp:posOffset>
                </wp:positionV>
                <wp:extent cx="654148" cy="239151"/>
                <wp:effectExtent l="0" t="0" r="12700" b="27940"/>
                <wp:wrapNone/>
                <wp:docPr id="48" name="Rounded Rectangle 48"/>
                <wp:cNvGraphicFramePr/>
                <a:graphic xmlns:a="http://schemas.openxmlformats.org/drawingml/2006/main">
                  <a:graphicData uri="http://schemas.microsoft.com/office/word/2010/wordprocessingShape">
                    <wps:wsp>
                      <wps:cNvSpPr/>
                      <wps:spPr>
                        <a:xfrm>
                          <a:off x="0" y="0"/>
                          <a:ext cx="654148" cy="23915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96051B" id="Rounded Rectangle 48" o:spid="_x0000_s1026" style="position:absolute;margin-left:274.15pt;margin-top:32.85pt;width:51.5pt;height:18.8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" filled="f" strokecolor="red" strokeweight="1pt">
                <v:stroke joinstyle="miter"/>
              </v:roundrect>
            </w:pict>
          </mc:Fallback>
        </mc:AlternateContent>
      </w:r>
      <w:r w:rsidR="00C00A4A" w:rsidRPr="00BC1FE3">
        <w:rPr>
          <w:noProof/>
        </w:rPr>
        <w:drawing>
          <wp:inline distT="0" distB="0" distL="0" distR="0" wp14:anchorId="7F326D9A" wp14:editId="4CA3AFD8">
            <wp:extent cx="5943600" cy="2070735"/>
            <wp:effectExtent l="19050" t="19050" r="1905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070735"/>
                    </a:xfrm>
                    <a:prstGeom prst="rect">
                      <a:avLst/>
                    </a:prstGeom>
                    <a:ln>
                      <a:solidFill>
                        <a:schemeClr val="accent1"/>
                      </a:solidFill>
                    </a:ln>
                  </pic:spPr>
                </pic:pic>
              </a:graphicData>
            </a:graphic>
          </wp:inline>
        </w:drawing>
      </w:r>
    </w:p>
    <w:p w:rsidR="00572E9D" w:rsidRDefault="00572E9D" w:rsidP="004240DF">
      <w:pPr>
        <w:pStyle w:val="NoSpacing"/>
        <w:rPr>
          <w:rFonts w:ascii="Arial" w:hAnsi="Arial" w:cs="Arial"/>
        </w:rPr>
      </w:pPr>
    </w:p>
    <w:p w:rsidR="00572E9D" w:rsidRDefault="00572E9D" w:rsidP="004240DF">
      <w:pPr>
        <w:pStyle w:val="NoSpacing"/>
        <w:rPr>
          <w:rFonts w:ascii="Arial" w:hAnsi="Arial" w:cs="Arial"/>
        </w:rPr>
      </w:pPr>
      <w:r>
        <w:rPr>
          <w:rFonts w:ascii="Arial" w:hAnsi="Arial" w:cs="Arial"/>
        </w:rPr>
        <w:t>Click on Folder under Quick Add and select the COUNTER file you have saved and want to upload.  Click Upload File:</w:t>
      </w:r>
    </w:p>
    <w:p w:rsidR="00C00A4A" w:rsidRDefault="00C00A4A" w:rsidP="004240DF">
      <w:pPr>
        <w:pStyle w:val="NoSpacing"/>
        <w:rPr>
          <w:rFonts w:ascii="Arial" w:hAnsi="Arial" w:cs="Arial"/>
        </w:rPr>
      </w:pPr>
    </w:p>
    <w:p w:rsidR="00C00A4A" w:rsidRDefault="00572E9D" w:rsidP="004240DF">
      <w:pPr>
        <w:pStyle w:val="NoSpacing"/>
        <w:rPr>
          <w:rFonts w:ascii="Arial" w:hAnsi="Arial" w:cs="Arial"/>
        </w:rPr>
      </w:pPr>
      <w:r>
        <w:rPr>
          <w:noProof/>
        </w:rPr>
        <mc:AlternateContent>
          <mc:Choice Requires="wps">
            <w:drawing>
              <wp:anchor distT="0" distB="0" distL="114300" distR="114300" simplePos="0" relativeHeight="251685888" behindDoc="0" locked="0" layoutInCell="1" allowOverlap="1">
                <wp:simplePos x="0" y="0"/>
                <wp:positionH relativeFrom="column">
                  <wp:posOffset>506437</wp:posOffset>
                </wp:positionH>
                <wp:positionV relativeFrom="paragraph">
                  <wp:posOffset>1275471</wp:posOffset>
                </wp:positionV>
                <wp:extent cx="2904978" cy="654147"/>
                <wp:effectExtent l="0" t="0" r="10160" b="12700"/>
                <wp:wrapNone/>
                <wp:docPr id="50" name="Rounded Rectangle 50"/>
                <wp:cNvGraphicFramePr/>
                <a:graphic xmlns:a="http://schemas.openxmlformats.org/drawingml/2006/main">
                  <a:graphicData uri="http://schemas.microsoft.com/office/word/2010/wordprocessingShape">
                    <wps:wsp>
                      <wps:cNvSpPr/>
                      <wps:spPr>
                        <a:xfrm>
                          <a:off x="0" y="0"/>
                          <a:ext cx="2904978" cy="65414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897F1D" id="Rounded Rectangle 50" o:spid="_x0000_s1026" style="position:absolute;margin-left:39.9pt;margin-top:100.45pt;width:228.75pt;height:51.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" filled="f" strokecolor="red" strokeweight="1pt">
                <v:stroke joinstyle="miter"/>
              </v:round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4621237</wp:posOffset>
                </wp:positionH>
                <wp:positionV relativeFrom="paragraph">
                  <wp:posOffset>1542757</wp:posOffset>
                </wp:positionV>
                <wp:extent cx="548640" cy="309489"/>
                <wp:effectExtent l="0" t="0" r="22860" b="14605"/>
                <wp:wrapNone/>
                <wp:docPr id="49" name="Rounded Rectangle 49"/>
                <wp:cNvGraphicFramePr/>
                <a:graphic xmlns:a="http://schemas.openxmlformats.org/drawingml/2006/main">
                  <a:graphicData uri="http://schemas.microsoft.com/office/word/2010/wordprocessingShape">
                    <wps:wsp>
                      <wps:cNvSpPr/>
                      <wps:spPr>
                        <a:xfrm>
                          <a:off x="0" y="0"/>
                          <a:ext cx="548640" cy="30948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B96382" id="Rounded Rectangle 49" o:spid="_x0000_s1026" style="position:absolute;margin-left:363.9pt;margin-top:121.5pt;width:43.2pt;height:24.3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" filled="f" strokecolor="red" strokeweight="1pt">
                <v:stroke joinstyle="miter"/>
              </v:roundrect>
            </w:pict>
          </mc:Fallback>
        </mc:AlternateContent>
      </w:r>
      <w:r w:rsidR="00C00A4A" w:rsidRPr="00BC1FE3">
        <w:rPr>
          <w:noProof/>
        </w:rPr>
        <w:drawing>
          <wp:inline distT="0" distB="0" distL="0" distR="0" wp14:anchorId="17F8FE89" wp14:editId="46498E35">
            <wp:extent cx="5943600" cy="2218055"/>
            <wp:effectExtent l="19050" t="19050" r="1905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18055"/>
                    </a:xfrm>
                    <a:prstGeom prst="rect">
                      <a:avLst/>
                    </a:prstGeom>
                    <a:ln>
                      <a:solidFill>
                        <a:schemeClr val="accent1"/>
                      </a:solidFill>
                    </a:ln>
                  </pic:spPr>
                </pic:pic>
              </a:graphicData>
            </a:graphic>
          </wp:inline>
        </w:drawing>
      </w:r>
    </w:p>
    <w:p w:rsidR="00B90BAF" w:rsidRDefault="00B90BAF" w:rsidP="004240DF">
      <w:pPr>
        <w:pStyle w:val="NoSpacing"/>
        <w:rPr>
          <w:rFonts w:ascii="Arial" w:hAnsi="Arial" w:cs="Arial"/>
        </w:rPr>
      </w:pPr>
    </w:p>
    <w:p w:rsidR="00B90BAF" w:rsidRDefault="00110E9E" w:rsidP="004240DF">
      <w:pPr>
        <w:pStyle w:val="NoSpacing"/>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5E1D4F43" wp14:editId="2576B00F">
                <wp:simplePos x="0" y="0"/>
                <wp:positionH relativeFrom="column">
                  <wp:posOffset>3776345</wp:posOffset>
                </wp:positionH>
                <wp:positionV relativeFrom="paragraph">
                  <wp:posOffset>146050</wp:posOffset>
                </wp:positionV>
                <wp:extent cx="492125" cy="1835150"/>
                <wp:effectExtent l="57150" t="0" r="22225" b="50800"/>
                <wp:wrapNone/>
                <wp:docPr id="51" name="Straight Arrow Connector 51"/>
                <wp:cNvGraphicFramePr/>
                <a:graphic xmlns:a="http://schemas.openxmlformats.org/drawingml/2006/main">
                  <a:graphicData uri="http://schemas.microsoft.com/office/word/2010/wordprocessingShape">
                    <wps:wsp>
                      <wps:cNvCnPr/>
                      <wps:spPr>
                        <a:xfrm flipH="1">
                          <a:off x="0" y="0"/>
                          <a:ext cx="492125" cy="18351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F34D1" id="Straight Arrow Connector 51" o:spid="_x0000_s1026" type="#_x0000_t32" style="position:absolute;margin-left:297.35pt;margin-top:11.5pt;width:38.75pt;height:144.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" strokecolor="red" strokeweight="1pt">
                <v:stroke endarrow="block" joinstyle="miter"/>
              </v:shape>
            </w:pict>
          </mc:Fallback>
        </mc:AlternateContent>
      </w:r>
      <w:r w:rsidR="00B90BAF">
        <w:rPr>
          <w:rFonts w:ascii="Arial" w:hAnsi="Arial" w:cs="Arial"/>
        </w:rPr>
        <w:t>The file successfully loaded per the status message of Fully Processed:</w:t>
      </w:r>
    </w:p>
    <w:p w:rsidR="00C00A4A" w:rsidRDefault="00C00A4A" w:rsidP="004240DF">
      <w:pPr>
        <w:pStyle w:val="NoSpacing"/>
        <w:rPr>
          <w:rFonts w:ascii="Arial" w:hAnsi="Arial" w:cs="Arial"/>
        </w:rPr>
      </w:pPr>
    </w:p>
    <w:p w:rsidR="00C00A4A" w:rsidRDefault="00C00A4A" w:rsidP="004240DF">
      <w:pPr>
        <w:pStyle w:val="NoSpacing"/>
        <w:rPr>
          <w:rFonts w:ascii="Arial" w:hAnsi="Arial" w:cs="Arial"/>
        </w:rPr>
      </w:pPr>
      <w:r w:rsidRPr="00BC1FE3">
        <w:rPr>
          <w:noProof/>
        </w:rPr>
        <w:drawing>
          <wp:inline distT="0" distB="0" distL="0" distR="0" wp14:anchorId="403E6479" wp14:editId="34A15771">
            <wp:extent cx="5943600" cy="1925320"/>
            <wp:effectExtent l="19050" t="19050" r="19050" b="177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925320"/>
                    </a:xfrm>
                    <a:prstGeom prst="rect">
                      <a:avLst/>
                    </a:prstGeom>
                    <a:ln>
                      <a:solidFill>
                        <a:schemeClr val="accent1"/>
                      </a:solidFill>
                    </a:ln>
                  </pic:spPr>
                </pic:pic>
              </a:graphicData>
            </a:graphic>
          </wp:inline>
        </w:drawing>
      </w:r>
    </w:p>
    <w:p w:rsidR="00453CB0" w:rsidRDefault="00453CB0" w:rsidP="004240DF">
      <w:pPr>
        <w:pStyle w:val="NoSpacing"/>
        <w:rPr>
          <w:rFonts w:ascii="Arial" w:hAnsi="Arial" w:cs="Arial"/>
        </w:rPr>
      </w:pPr>
    </w:p>
    <w:p w:rsidR="00453CB0" w:rsidRDefault="00453CB0" w:rsidP="004240DF">
      <w:pPr>
        <w:pStyle w:val="NoSpacing"/>
        <w:rPr>
          <w:rFonts w:ascii="Arial" w:hAnsi="Arial" w:cs="Arial"/>
        </w:rPr>
      </w:pPr>
    </w:p>
    <w:p w:rsidR="00453CB0" w:rsidRDefault="000A6182" w:rsidP="004240DF">
      <w:pPr>
        <w:pStyle w:val="NoSpacing"/>
        <w:rPr>
          <w:rFonts w:ascii="Arial" w:hAnsi="Arial" w:cs="Arial"/>
        </w:rPr>
      </w:pPr>
      <w:r>
        <w:rPr>
          <w:rFonts w:ascii="Arial" w:hAnsi="Arial" w:cs="Arial"/>
        </w:rPr>
        <w:t>NOTE:  You do not have to create a SUSHI account to retrieve COUNTER data from a vendor.  Whether or not you configure a SUSHI account for a vendor, a vendor can provide you with COUNTER data by some other means for you (or the DALNET office) to upload manually into Alma.</w:t>
      </w:r>
    </w:p>
    <w:p w:rsidR="009C18DF" w:rsidRDefault="009C18DF" w:rsidP="004240DF">
      <w:pPr>
        <w:pStyle w:val="NoSpacing"/>
        <w:rPr>
          <w:rFonts w:ascii="Arial" w:hAnsi="Arial" w:cs="Arial"/>
        </w:rPr>
      </w:pPr>
    </w:p>
    <w:p w:rsidR="009C18DF" w:rsidRDefault="009C18DF" w:rsidP="004240DF">
      <w:pPr>
        <w:pStyle w:val="NoSpacing"/>
        <w:rPr>
          <w:rFonts w:ascii="Arial" w:hAnsi="Arial" w:cs="Arial"/>
        </w:rPr>
      </w:pPr>
    </w:p>
    <w:p w:rsidR="009C18DF" w:rsidRDefault="009C18DF" w:rsidP="004240DF">
      <w:pPr>
        <w:pStyle w:val="NoSpacing"/>
        <w:rPr>
          <w:rFonts w:ascii="Arial" w:hAnsi="Arial" w:cs="Arial"/>
        </w:rPr>
      </w:pPr>
    </w:p>
    <w:p w:rsidR="009C18DF" w:rsidRDefault="009C18DF" w:rsidP="00F20587">
      <w:pPr>
        <w:pStyle w:val="NoSpacing"/>
        <w:numPr>
          <w:ilvl w:val="0"/>
          <w:numId w:val="5"/>
        </w:numPr>
        <w:rPr>
          <w:rFonts w:ascii="Arial" w:hAnsi="Arial" w:cs="Arial"/>
        </w:rPr>
      </w:pPr>
      <w:r>
        <w:rPr>
          <w:rFonts w:ascii="Arial" w:hAnsi="Arial" w:cs="Arial"/>
        </w:rPr>
        <w:t>To Add a Vendor and a Vendor Account please view the following:</w:t>
      </w:r>
    </w:p>
    <w:p w:rsidR="009C18DF" w:rsidRDefault="009C18DF" w:rsidP="004240DF">
      <w:pPr>
        <w:pStyle w:val="NoSpacing"/>
        <w:rPr>
          <w:rFonts w:ascii="Arial" w:hAnsi="Arial" w:cs="Arial"/>
        </w:rPr>
      </w:pPr>
    </w:p>
    <w:p w:rsidR="00453CB0" w:rsidRDefault="008B6423" w:rsidP="004240DF">
      <w:pPr>
        <w:pStyle w:val="NoSpacing"/>
        <w:rPr>
          <w:rFonts w:ascii="Arial" w:hAnsi="Arial" w:cs="Arial"/>
        </w:rPr>
      </w:pPr>
      <w:hyperlink r:id="rId32" w:anchor="Adding_a_Vendor_and_Vendor_Account" w:history="1">
        <w:r w:rsidR="009C18DF" w:rsidRPr="00BC3F74">
          <w:rPr>
            <w:rStyle w:val="Hyperlink"/>
            <w:rFonts w:ascii="Arial" w:hAnsi="Arial" w:cs="Arial"/>
          </w:rPr>
          <w:t>https://knowledge.exlibrisgroup.com/Alma/Product_Documentation/Alma_Online_Help_(English)/Acquisitions/090Acquisitions_Infrastructure/010Managing_Vendors#Adding_a_Vendor_and_Vendor_Account</w:t>
        </w:r>
      </w:hyperlink>
    </w:p>
    <w:p w:rsidR="00F20587" w:rsidRDefault="00F20587" w:rsidP="004240DF">
      <w:pPr>
        <w:pStyle w:val="NoSpacing"/>
        <w:rPr>
          <w:rFonts w:ascii="Arial" w:hAnsi="Arial" w:cs="Arial"/>
        </w:rPr>
      </w:pPr>
    </w:p>
    <w:p w:rsidR="00F20587" w:rsidRDefault="00F20587" w:rsidP="004240DF">
      <w:pPr>
        <w:pStyle w:val="NoSpacing"/>
        <w:rPr>
          <w:rFonts w:ascii="Arial" w:hAnsi="Arial" w:cs="Arial"/>
        </w:rPr>
      </w:pPr>
    </w:p>
    <w:p w:rsidR="009C18DF" w:rsidRDefault="009C18DF" w:rsidP="004240DF">
      <w:pPr>
        <w:pStyle w:val="NoSpacing"/>
        <w:rPr>
          <w:rFonts w:ascii="Arial" w:hAnsi="Arial" w:cs="Arial"/>
        </w:rPr>
      </w:pPr>
    </w:p>
    <w:sectPr w:rsidR="009C18DF" w:rsidSect="003D0B45">
      <w:headerReference w:type="default" r:id="rId33"/>
      <w:footerReference w:type="default" r:id="rId34"/>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423" w:rsidRDefault="008B6423" w:rsidP="00B172F3">
      <w:pPr>
        <w:spacing w:after="0" w:line="240" w:lineRule="auto"/>
      </w:pPr>
      <w:r>
        <w:separator/>
      </w:r>
    </w:p>
  </w:endnote>
  <w:endnote w:type="continuationSeparator" w:id="0">
    <w:p w:rsidR="008B6423" w:rsidRDefault="008B6423" w:rsidP="00B17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CC0" w:rsidRDefault="00FF1E8A">
    <w:pPr>
      <w:pStyle w:val="Footer"/>
    </w:pPr>
    <w:r>
      <w:t xml:space="preserve">Managing COUNTER-Compliant Usage Data </w:t>
    </w:r>
    <w:r w:rsidR="00BA4BFB">
      <w:t>–</w:t>
    </w:r>
    <w:r w:rsidR="002400E0">
      <w:t xml:space="preserve"> DALNET Version</w:t>
    </w:r>
    <w:r w:rsidR="00BA4BFB">
      <w:t xml:space="preserve"> - </w:t>
    </w:r>
    <w:r w:rsidR="00FC2CC0">
      <w:t>7/</w:t>
    </w:r>
    <w:r w:rsidR="002400E0">
      <w:t>20</w:t>
    </w:r>
    <w:r w:rsidR="00FC2CC0">
      <w:t>/17</w:t>
    </w:r>
  </w:p>
  <w:p w:rsidR="00FE0EBC" w:rsidRDefault="00BA4BFB">
    <w:pPr>
      <w:pStyle w:val="Footer"/>
    </w:pPr>
    <w:r>
      <w:t xml:space="preserve">Much of this documentation is from </w:t>
    </w:r>
    <w:hyperlink r:id="rId1" w:history="1">
      <w:r w:rsidRPr="00BA4BFB">
        <w:rPr>
          <w:rStyle w:val="Hyperlink"/>
        </w:rPr>
        <w:t>Managing COUNTER-Compliant Usage Data</w:t>
      </w:r>
    </w:hyperlink>
    <w:r>
      <w:t xml:space="preserve"> </w:t>
    </w:r>
  </w:p>
  <w:p w:rsidR="00BA4BFB" w:rsidRDefault="00FE0EBC">
    <w:pPr>
      <w:pStyle w:val="Footer"/>
    </w:pPr>
    <w:proofErr w:type="gramStart"/>
    <w:r>
      <w:t>and</w:t>
    </w:r>
    <w:proofErr w:type="gramEnd"/>
    <w:r>
      <w:t xml:space="preserve"> </w:t>
    </w:r>
    <w:r w:rsidR="00BA4BFB">
      <w:t xml:space="preserve">available through the Ex </w:t>
    </w:r>
    <w:proofErr w:type="spellStart"/>
    <w:r w:rsidR="00BA4BFB">
      <w:t>Libris</w:t>
    </w:r>
    <w:proofErr w:type="spellEnd"/>
    <w:r w:rsidR="00BA4BFB">
      <w:t xml:space="preserve"> Knowledge Center.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423" w:rsidRDefault="008B6423" w:rsidP="00B172F3">
      <w:pPr>
        <w:spacing w:after="0" w:line="240" w:lineRule="auto"/>
      </w:pPr>
      <w:r>
        <w:separator/>
      </w:r>
    </w:p>
  </w:footnote>
  <w:footnote w:type="continuationSeparator" w:id="0">
    <w:p w:rsidR="008B6423" w:rsidRDefault="008B6423" w:rsidP="00B172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2F3" w:rsidRDefault="008B6423">
    <w:pPr>
      <w:pStyle w:val="Header"/>
      <w:jc w:val="right"/>
    </w:pPr>
    <w:sdt>
      <w:sdtPr>
        <w:id w:val="-1318266777"/>
        <w:docPartObj>
          <w:docPartGallery w:val="Page Numbers (Top of Page)"/>
          <w:docPartUnique/>
        </w:docPartObj>
      </w:sdtPr>
      <w:sdtEndPr>
        <w:rPr>
          <w:noProof/>
        </w:rPr>
      </w:sdtEndPr>
      <w:sdtContent>
        <w:r w:rsidR="00B172F3">
          <w:fldChar w:fldCharType="begin"/>
        </w:r>
        <w:r w:rsidR="00B172F3">
          <w:instrText xml:space="preserve"> PAGE   \* MERGEFORMAT </w:instrText>
        </w:r>
        <w:r w:rsidR="00B172F3">
          <w:fldChar w:fldCharType="separate"/>
        </w:r>
        <w:r w:rsidR="005C632C">
          <w:rPr>
            <w:noProof/>
          </w:rPr>
          <w:t>12</w:t>
        </w:r>
        <w:r w:rsidR="00B172F3">
          <w:rPr>
            <w:noProof/>
          </w:rPr>
          <w:fldChar w:fldCharType="end"/>
        </w:r>
      </w:sdtContent>
    </w:sdt>
  </w:p>
  <w:p w:rsidR="00B172F3" w:rsidRDefault="00B172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460EC3"/>
    <w:multiLevelType w:val="hybridMultilevel"/>
    <w:tmpl w:val="7A48A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D2376E"/>
    <w:multiLevelType w:val="hybridMultilevel"/>
    <w:tmpl w:val="7310A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992278"/>
    <w:multiLevelType w:val="hybridMultilevel"/>
    <w:tmpl w:val="42169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C35605"/>
    <w:multiLevelType w:val="hybridMultilevel"/>
    <w:tmpl w:val="93ACA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0B03D9"/>
    <w:multiLevelType w:val="hybridMultilevel"/>
    <w:tmpl w:val="1AC2C74A"/>
    <w:lvl w:ilvl="0" w:tplc="04090009">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0DF"/>
    <w:rsid w:val="00002CF3"/>
    <w:rsid w:val="000511D6"/>
    <w:rsid w:val="00071C1B"/>
    <w:rsid w:val="000949C3"/>
    <w:rsid w:val="00094B89"/>
    <w:rsid w:val="000A6182"/>
    <w:rsid w:val="00105CC0"/>
    <w:rsid w:val="00110E9E"/>
    <w:rsid w:val="00124806"/>
    <w:rsid w:val="0012722E"/>
    <w:rsid w:val="001345F5"/>
    <w:rsid w:val="0015611C"/>
    <w:rsid w:val="001743F6"/>
    <w:rsid w:val="00197B60"/>
    <w:rsid w:val="001D32E8"/>
    <w:rsid w:val="001E0548"/>
    <w:rsid w:val="001F6FFA"/>
    <w:rsid w:val="00223E89"/>
    <w:rsid w:val="002400E0"/>
    <w:rsid w:val="002408AC"/>
    <w:rsid w:val="00314613"/>
    <w:rsid w:val="00334AB4"/>
    <w:rsid w:val="00375B96"/>
    <w:rsid w:val="003973FB"/>
    <w:rsid w:val="003D0B45"/>
    <w:rsid w:val="00407691"/>
    <w:rsid w:val="00416F57"/>
    <w:rsid w:val="004240DF"/>
    <w:rsid w:val="004307FD"/>
    <w:rsid w:val="00453CB0"/>
    <w:rsid w:val="004D06DB"/>
    <w:rsid w:val="00513AEE"/>
    <w:rsid w:val="00521FFB"/>
    <w:rsid w:val="00523B62"/>
    <w:rsid w:val="005572F6"/>
    <w:rsid w:val="00564594"/>
    <w:rsid w:val="0057159D"/>
    <w:rsid w:val="00572E9D"/>
    <w:rsid w:val="005C632C"/>
    <w:rsid w:val="005F6185"/>
    <w:rsid w:val="00632A8F"/>
    <w:rsid w:val="00674479"/>
    <w:rsid w:val="006B5C85"/>
    <w:rsid w:val="006C11F9"/>
    <w:rsid w:val="006C58E8"/>
    <w:rsid w:val="006C67A0"/>
    <w:rsid w:val="006E734E"/>
    <w:rsid w:val="00715C83"/>
    <w:rsid w:val="0076570C"/>
    <w:rsid w:val="007D324C"/>
    <w:rsid w:val="007D39F8"/>
    <w:rsid w:val="007E28C6"/>
    <w:rsid w:val="00822401"/>
    <w:rsid w:val="008812B2"/>
    <w:rsid w:val="008A12EA"/>
    <w:rsid w:val="008A6B87"/>
    <w:rsid w:val="008B6423"/>
    <w:rsid w:val="00906BDC"/>
    <w:rsid w:val="009241FD"/>
    <w:rsid w:val="00973297"/>
    <w:rsid w:val="0099051F"/>
    <w:rsid w:val="009B5EE9"/>
    <w:rsid w:val="009C18DF"/>
    <w:rsid w:val="009D2011"/>
    <w:rsid w:val="00AE0C86"/>
    <w:rsid w:val="00AE7EF1"/>
    <w:rsid w:val="00B1147E"/>
    <w:rsid w:val="00B11F14"/>
    <w:rsid w:val="00B172F3"/>
    <w:rsid w:val="00B907D6"/>
    <w:rsid w:val="00B90BAF"/>
    <w:rsid w:val="00BA4BFB"/>
    <w:rsid w:val="00C00A4A"/>
    <w:rsid w:val="00C61302"/>
    <w:rsid w:val="00C64BF6"/>
    <w:rsid w:val="00C8267E"/>
    <w:rsid w:val="00C90985"/>
    <w:rsid w:val="00C975D7"/>
    <w:rsid w:val="00CA7B96"/>
    <w:rsid w:val="00CE31B7"/>
    <w:rsid w:val="00D64B2B"/>
    <w:rsid w:val="00D76851"/>
    <w:rsid w:val="00DA642A"/>
    <w:rsid w:val="00DF1417"/>
    <w:rsid w:val="00E07A6D"/>
    <w:rsid w:val="00E73704"/>
    <w:rsid w:val="00E833E8"/>
    <w:rsid w:val="00E9622E"/>
    <w:rsid w:val="00EF17C4"/>
    <w:rsid w:val="00F14E87"/>
    <w:rsid w:val="00F20587"/>
    <w:rsid w:val="00F340E8"/>
    <w:rsid w:val="00F40203"/>
    <w:rsid w:val="00FA641F"/>
    <w:rsid w:val="00FC2CC0"/>
    <w:rsid w:val="00FE0EBC"/>
    <w:rsid w:val="00FF1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AA23DC2-87E4-4FD6-9486-21CBCF112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40DF"/>
    <w:pPr>
      <w:spacing w:after="0" w:line="240" w:lineRule="auto"/>
    </w:pPr>
  </w:style>
  <w:style w:type="paragraph" w:styleId="BalloonText">
    <w:name w:val="Balloon Text"/>
    <w:basedOn w:val="Normal"/>
    <w:link w:val="BalloonTextChar"/>
    <w:uiPriority w:val="99"/>
    <w:semiHidden/>
    <w:unhideWhenUsed/>
    <w:rsid w:val="00416F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F57"/>
    <w:rPr>
      <w:rFonts w:ascii="Segoe UI" w:hAnsi="Segoe UI" w:cs="Segoe UI"/>
      <w:sz w:val="18"/>
      <w:szCs w:val="18"/>
    </w:rPr>
  </w:style>
  <w:style w:type="character" w:styleId="Hyperlink">
    <w:name w:val="Hyperlink"/>
    <w:basedOn w:val="DefaultParagraphFont"/>
    <w:uiPriority w:val="99"/>
    <w:unhideWhenUsed/>
    <w:rsid w:val="009B5EE9"/>
    <w:rPr>
      <w:color w:val="0563C1" w:themeColor="hyperlink"/>
      <w:u w:val="single"/>
    </w:rPr>
  </w:style>
  <w:style w:type="paragraph" w:styleId="Header">
    <w:name w:val="header"/>
    <w:basedOn w:val="Normal"/>
    <w:link w:val="HeaderChar"/>
    <w:uiPriority w:val="99"/>
    <w:unhideWhenUsed/>
    <w:rsid w:val="00B172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2F3"/>
  </w:style>
  <w:style w:type="paragraph" w:styleId="Footer">
    <w:name w:val="footer"/>
    <w:basedOn w:val="Normal"/>
    <w:link w:val="FooterChar"/>
    <w:uiPriority w:val="99"/>
    <w:unhideWhenUsed/>
    <w:rsid w:val="00B172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2F3"/>
  </w:style>
  <w:style w:type="paragraph" w:styleId="TOC1">
    <w:name w:val="toc 1"/>
    <w:basedOn w:val="Normal"/>
    <w:next w:val="Normal"/>
    <w:autoRedefine/>
    <w:semiHidden/>
    <w:unhideWhenUsed/>
    <w:rsid w:val="00197B60"/>
    <w:pPr>
      <w:spacing w:before="360" w:after="360" w:line="240" w:lineRule="auto"/>
    </w:pPr>
    <w:rPr>
      <w:rFonts w:ascii="Times New Roman" w:eastAsia="Times New Roman" w:hAnsi="Times New Roman" w:cs="Times New Roman"/>
      <w:b/>
      <w:bCs/>
      <w:caps/>
      <w:u w:val="single"/>
    </w:rPr>
  </w:style>
  <w:style w:type="paragraph" w:customStyle="1" w:styleId="TOCTitle">
    <w:name w:val="TOC Title"/>
    <w:basedOn w:val="Normal"/>
    <w:qFormat/>
    <w:rsid w:val="00197B60"/>
    <w:pPr>
      <w:spacing w:after="0" w:line="240" w:lineRule="auto"/>
      <w:jc w:val="center"/>
    </w:pPr>
    <w:rPr>
      <w:rFonts w:asciiTheme="majorHAnsi" w:eastAsia="Times New Roman" w:hAnsiTheme="majorHAnsi" w:cs="Times New Roman"/>
      <w:b/>
      <w:sz w:val="24"/>
      <w:szCs w:val="24"/>
    </w:rPr>
  </w:style>
  <w:style w:type="paragraph" w:customStyle="1" w:styleId="Level1">
    <w:name w:val="Level 1"/>
    <w:basedOn w:val="TOC1"/>
    <w:qFormat/>
    <w:rsid w:val="00197B60"/>
    <w:pPr>
      <w:tabs>
        <w:tab w:val="right" w:pos="8630"/>
      </w:tabs>
    </w:pPr>
    <w:rPr>
      <w:rFonts w:asciiTheme="majorHAnsi" w:hAnsiTheme="majorHAnsi"/>
    </w:rPr>
  </w:style>
  <w:style w:type="paragraph" w:customStyle="1" w:styleId="Level2">
    <w:name w:val="Level 2"/>
    <w:basedOn w:val="TOC2"/>
    <w:qFormat/>
    <w:rsid w:val="00197B60"/>
    <w:pPr>
      <w:tabs>
        <w:tab w:val="right" w:pos="8630"/>
      </w:tabs>
      <w:spacing w:after="0" w:line="240" w:lineRule="auto"/>
      <w:ind w:left="0"/>
    </w:pPr>
    <w:rPr>
      <w:rFonts w:asciiTheme="majorHAnsi" w:eastAsia="Times New Roman" w:hAnsiTheme="majorHAnsi" w:cs="Times New Roman"/>
      <w:b/>
      <w:bCs/>
      <w:smallCaps/>
    </w:rPr>
  </w:style>
  <w:style w:type="paragraph" w:customStyle="1" w:styleId="Level3">
    <w:name w:val="Level 3"/>
    <w:basedOn w:val="TOC3"/>
    <w:qFormat/>
    <w:rsid w:val="00197B60"/>
    <w:pPr>
      <w:tabs>
        <w:tab w:val="right" w:pos="8630"/>
      </w:tabs>
      <w:spacing w:after="0" w:line="240" w:lineRule="auto"/>
      <w:ind w:left="0"/>
    </w:pPr>
    <w:rPr>
      <w:rFonts w:asciiTheme="majorHAnsi" w:eastAsia="Times New Roman" w:hAnsiTheme="majorHAnsi" w:cs="Times New Roman"/>
      <w:smallCaps/>
    </w:rPr>
  </w:style>
  <w:style w:type="paragraph" w:styleId="TOC2">
    <w:name w:val="toc 2"/>
    <w:basedOn w:val="Normal"/>
    <w:next w:val="Normal"/>
    <w:autoRedefine/>
    <w:uiPriority w:val="39"/>
    <w:semiHidden/>
    <w:unhideWhenUsed/>
    <w:rsid w:val="00197B60"/>
    <w:pPr>
      <w:spacing w:after="100"/>
      <w:ind w:left="220"/>
    </w:pPr>
  </w:style>
  <w:style w:type="paragraph" w:styleId="TOC3">
    <w:name w:val="toc 3"/>
    <w:basedOn w:val="Normal"/>
    <w:next w:val="Normal"/>
    <w:autoRedefine/>
    <w:uiPriority w:val="39"/>
    <w:semiHidden/>
    <w:unhideWhenUsed/>
    <w:rsid w:val="00197B60"/>
    <w:pPr>
      <w:spacing w:after="100"/>
      <w:ind w:left="440"/>
    </w:pPr>
  </w:style>
  <w:style w:type="character" w:styleId="FollowedHyperlink">
    <w:name w:val="FollowedHyperlink"/>
    <w:basedOn w:val="DefaultParagraphFont"/>
    <w:uiPriority w:val="99"/>
    <w:semiHidden/>
    <w:unhideWhenUsed/>
    <w:rsid w:val="00F205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dalnethelp@wayne.edu"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knowledge.exlibrisgroup.com/Alma/Product_Documentation/Alma_Online_Help_(English)/Acquisitions/090Acquisitions_Infrastructure/010Managing_Vendor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knowledge.exlibrisgroup.com/Alma/Product_Documentation/Alma_Online_Help_(English)/Acquisitions/090Acquisitions_Infrastructure/010Managing_Vendors/Managing_COUNTER-Compliant_Usage_Data"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libstor\ZDrive\DALNET\Training\Ex%20Libris\Alma%20Analytics\COUNTER\Alma_Managing_COUNTER_Usage_Data_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A22F1-3562-4871-A67F-8FAA269E4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13</Pages>
  <Words>1165</Words>
  <Characters>6646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Wayne State University Library System</Company>
  <LinksUpToDate>false</LinksUpToDate>
  <CharactersWithSpaces>7796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Wolford</dc:creator>
  <cp:keywords/>
  <dc:description/>
  <cp:lastModifiedBy>Kristy Eklund</cp:lastModifiedBy>
  <cp:revision>40</cp:revision>
  <cp:lastPrinted>2017-07-20T17:54:00Z</cp:lastPrinted>
  <dcterms:created xsi:type="dcterms:W3CDTF">2017-07-19T20:02:00Z</dcterms:created>
  <dcterms:modified xsi:type="dcterms:W3CDTF">2017-07-21T14:18:00Z</dcterms:modified>
</cp:coreProperties>
</file>